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B2" w:rsidRPr="009E526A" w:rsidRDefault="00B001B2" w:rsidP="00EF7CA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01B2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9E526A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B001B2" w:rsidRPr="009E526A" w:rsidRDefault="009E526A" w:rsidP="009E526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Абайский многопрофильный колледж</w:t>
      </w: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B001B2" w:rsidRPr="00A7676B" w:rsidRDefault="00B001B2" w:rsidP="009E5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6B">
        <w:rPr>
          <w:rFonts w:ascii="Times New Roman" w:hAnsi="Times New Roman" w:cs="Times New Roman"/>
          <w:b/>
          <w:sz w:val="28"/>
          <w:szCs w:val="28"/>
        </w:rPr>
        <w:t>ОСНОВЫ БИБЛИОГРАФИЧЕСКИХ ЗНАНИЙ</w:t>
      </w:r>
    </w:p>
    <w:p w:rsidR="00B001B2" w:rsidRPr="00A7676B" w:rsidRDefault="00A7676B" w:rsidP="009E526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Учебно-практический информационный вы</w:t>
      </w:r>
      <w:r>
        <w:rPr>
          <w:rFonts w:ascii="Times New Roman" w:hAnsi="Times New Roman" w:cs="Times New Roman"/>
          <w:sz w:val="28"/>
          <w:szCs w:val="28"/>
          <w:lang w:val="kk-KZ"/>
        </w:rPr>
        <w:t>пуск</w:t>
      </w:r>
    </w:p>
    <w:p w:rsidR="00B001B2" w:rsidRPr="00A7676B" w:rsidRDefault="00B001B2" w:rsidP="00524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1B2">
        <w:rPr>
          <w:rFonts w:ascii="Times New Roman" w:hAnsi="Times New Roman" w:cs="Times New Roman"/>
          <w:sz w:val="28"/>
          <w:szCs w:val="28"/>
        </w:rPr>
        <w:t>дл</w:t>
      </w:r>
      <w:r w:rsidR="00524645">
        <w:rPr>
          <w:rFonts w:ascii="Times New Roman" w:hAnsi="Times New Roman" w:cs="Times New Roman"/>
          <w:sz w:val="28"/>
          <w:szCs w:val="28"/>
        </w:rPr>
        <w:t>я студентов всех специальностей</w:t>
      </w: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Pr="00A7676B" w:rsidRDefault="00A7676B" w:rsidP="00B001B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Составитель: библиотекарь АМК Буланбаева Н.Б.</w:t>
      </w: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524645" w:rsidRDefault="00524645" w:rsidP="00B001B2">
      <w:pPr>
        <w:rPr>
          <w:rFonts w:ascii="Times New Roman" w:hAnsi="Times New Roman" w:cs="Times New Roman"/>
          <w:sz w:val="28"/>
          <w:szCs w:val="28"/>
        </w:rPr>
      </w:pPr>
    </w:p>
    <w:p w:rsidR="00B001B2" w:rsidRPr="009E526A" w:rsidRDefault="009E526A" w:rsidP="009E526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Агрогородок</w:t>
      </w:r>
    </w:p>
    <w:p w:rsidR="00B001B2" w:rsidRDefault="009E526A" w:rsidP="009E5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E526A" w:rsidRPr="00A7676B" w:rsidRDefault="009E526A" w:rsidP="00A7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6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E526A" w:rsidRDefault="009E526A" w:rsidP="0052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Трудно переоценить значение</w:t>
      </w:r>
      <w:r>
        <w:rPr>
          <w:rFonts w:ascii="Times New Roman" w:hAnsi="Times New Roman" w:cs="Times New Roman"/>
          <w:sz w:val="28"/>
          <w:szCs w:val="28"/>
        </w:rPr>
        <w:t xml:space="preserve"> библиотеки в современном мире.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Начался этап активного перехо</w:t>
      </w:r>
      <w:r>
        <w:rPr>
          <w:rFonts w:ascii="Times New Roman" w:hAnsi="Times New Roman" w:cs="Times New Roman"/>
          <w:sz w:val="28"/>
          <w:szCs w:val="28"/>
        </w:rPr>
        <w:t>да к информационному обществу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этап осознания важной роли ин</w:t>
      </w:r>
      <w:r>
        <w:rPr>
          <w:rFonts w:ascii="Times New Roman" w:hAnsi="Times New Roman" w:cs="Times New Roman"/>
          <w:sz w:val="28"/>
          <w:szCs w:val="28"/>
        </w:rPr>
        <w:t>формации в социальном развитии,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 xml:space="preserve">бурного роста ее объема, развития 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становления новой информационной культуры. Каждый сегодняшний студент завтра станет специалистом, уровень квалификации которого напрямую зависит не толь</w:t>
      </w:r>
      <w:r>
        <w:rPr>
          <w:rFonts w:ascii="Times New Roman" w:hAnsi="Times New Roman" w:cs="Times New Roman"/>
          <w:sz w:val="28"/>
          <w:szCs w:val="28"/>
        </w:rPr>
        <w:t>ко от полученных в высшей школе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знаний, но и от умения самостоятельно ориентироваться в море информации. Поэтому во время учебы необходимо развивать творческую активность студентов, их стремление к самообразованию и переосмыслению полученных з</w:t>
      </w:r>
      <w:r>
        <w:rPr>
          <w:rFonts w:ascii="Times New Roman" w:hAnsi="Times New Roman" w:cs="Times New Roman"/>
          <w:sz w:val="28"/>
          <w:szCs w:val="28"/>
        </w:rPr>
        <w:t>наний на протяжении всей жизни.</w:t>
      </w:r>
    </w:p>
    <w:p w:rsidR="009E526A" w:rsidRPr="009E526A" w:rsidRDefault="009E526A" w:rsidP="009E5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Для того чтобы целенаправленно и эффективно ориентироваться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в огромном, постоянно попол</w:t>
      </w:r>
      <w:r>
        <w:rPr>
          <w:rFonts w:ascii="Times New Roman" w:hAnsi="Times New Roman" w:cs="Times New Roman"/>
          <w:sz w:val="28"/>
          <w:szCs w:val="28"/>
        </w:rPr>
        <w:t>няющемся мировом информационном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пространстве, нужен правильный подход к формированию у пользователей библиотеки информационной культуры и самостоятельности в процессе обучения.</w:t>
      </w:r>
    </w:p>
    <w:p w:rsidR="009E526A" w:rsidRPr="009E526A" w:rsidRDefault="009E526A" w:rsidP="009E5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Именно поэтому в период перехода к информационному обществу перед системой образования встает задача подготовки студентов к быстрому восприятию и обработке больших объемов информации, овладению современными средствами, методами и технологией информационной работы. В решении этой задачи</w:t>
      </w:r>
      <w:r w:rsidR="00A7676B">
        <w:rPr>
          <w:rFonts w:ascii="Times New Roman" w:hAnsi="Times New Roman" w:cs="Times New Roman"/>
          <w:sz w:val="28"/>
          <w:szCs w:val="28"/>
        </w:rPr>
        <w:t xml:space="preserve"> должна участвовать и учебная </w:t>
      </w:r>
      <w:r w:rsidRPr="009E526A">
        <w:rPr>
          <w:rFonts w:ascii="Times New Roman" w:hAnsi="Times New Roman" w:cs="Times New Roman"/>
          <w:sz w:val="28"/>
          <w:szCs w:val="28"/>
        </w:rPr>
        <w:t>библиотека</w:t>
      </w:r>
      <w:r w:rsidR="00A7676B">
        <w:rPr>
          <w:rFonts w:ascii="Times New Roman" w:hAnsi="Times New Roman" w:cs="Times New Roman"/>
          <w:sz w:val="28"/>
          <w:szCs w:val="28"/>
          <w:lang w:val="kk-KZ"/>
        </w:rPr>
        <w:t xml:space="preserve"> колледжа</w:t>
      </w:r>
      <w:r w:rsidRPr="009E526A">
        <w:rPr>
          <w:rFonts w:ascii="Times New Roman" w:hAnsi="Times New Roman" w:cs="Times New Roman"/>
          <w:sz w:val="28"/>
          <w:szCs w:val="28"/>
        </w:rPr>
        <w:t>, которая может быть привлечена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к обучению пользователей о</w:t>
      </w:r>
      <w:r>
        <w:rPr>
          <w:rFonts w:ascii="Times New Roman" w:hAnsi="Times New Roman" w:cs="Times New Roman"/>
          <w:sz w:val="28"/>
          <w:szCs w:val="28"/>
        </w:rPr>
        <w:t>сновам библиографических знаний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и информационной культуры.</w:t>
      </w:r>
    </w:p>
    <w:p w:rsidR="00B001B2" w:rsidRDefault="00A7676B" w:rsidP="009E5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информационный выпуск</w:t>
      </w:r>
      <w:r w:rsidR="009E526A" w:rsidRPr="009E526A">
        <w:rPr>
          <w:rFonts w:ascii="Times New Roman" w:hAnsi="Times New Roman" w:cs="Times New Roman"/>
          <w:sz w:val="28"/>
          <w:szCs w:val="28"/>
        </w:rPr>
        <w:t xml:space="preserve"> даст возможность свободно ориентироваться в библиотеке, знать особенности фондов и предоставляемых</w:t>
      </w:r>
      <w:r w:rsidR="009E52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526A" w:rsidRPr="009E526A">
        <w:rPr>
          <w:rFonts w:ascii="Times New Roman" w:hAnsi="Times New Roman" w:cs="Times New Roman"/>
          <w:sz w:val="28"/>
          <w:szCs w:val="28"/>
        </w:rPr>
        <w:t>услуг отдельных структурных подразделений библиотеки; пользоваться справочно-библиографическим аппаратом библиотеки: системой каталогов, картотек, с</w:t>
      </w:r>
      <w:r w:rsidR="009E526A">
        <w:rPr>
          <w:rFonts w:ascii="Times New Roman" w:hAnsi="Times New Roman" w:cs="Times New Roman"/>
          <w:sz w:val="28"/>
          <w:szCs w:val="28"/>
        </w:rPr>
        <w:t>правочно-информационным фондом,</w:t>
      </w:r>
      <w:r w:rsidR="009E52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526A" w:rsidRPr="009E526A">
        <w:rPr>
          <w:rFonts w:ascii="Times New Roman" w:hAnsi="Times New Roman" w:cs="Times New Roman"/>
          <w:sz w:val="28"/>
          <w:szCs w:val="28"/>
        </w:rPr>
        <w:t>уметь находить необходимые источники информации или подбирать документы по любой теме.</w:t>
      </w:r>
    </w:p>
    <w:p w:rsidR="00B001B2" w:rsidRDefault="00B001B2" w:rsidP="00B001B2">
      <w:pPr>
        <w:rPr>
          <w:rFonts w:ascii="Times New Roman" w:hAnsi="Times New Roman" w:cs="Times New Roman"/>
          <w:sz w:val="28"/>
          <w:szCs w:val="28"/>
        </w:rPr>
      </w:pPr>
    </w:p>
    <w:p w:rsidR="00B001B2" w:rsidRDefault="00B001B2" w:rsidP="00B001B2">
      <w:pPr>
        <w:rPr>
          <w:rFonts w:ascii="Times New Roman" w:hAnsi="Times New Roman" w:cs="Times New Roman"/>
          <w:sz w:val="28"/>
          <w:szCs w:val="28"/>
        </w:rPr>
      </w:pPr>
    </w:p>
    <w:p w:rsidR="00B001B2" w:rsidRDefault="00B001B2" w:rsidP="00B001B2">
      <w:pPr>
        <w:rPr>
          <w:rFonts w:ascii="Times New Roman" w:hAnsi="Times New Roman" w:cs="Times New Roman"/>
          <w:sz w:val="28"/>
          <w:szCs w:val="28"/>
        </w:rPr>
      </w:pPr>
    </w:p>
    <w:p w:rsidR="00B001B2" w:rsidRDefault="00B001B2" w:rsidP="00B001B2">
      <w:pPr>
        <w:rPr>
          <w:rFonts w:ascii="Times New Roman" w:hAnsi="Times New Roman" w:cs="Times New Roman"/>
          <w:sz w:val="28"/>
          <w:szCs w:val="28"/>
        </w:rPr>
      </w:pPr>
    </w:p>
    <w:p w:rsidR="00B001B2" w:rsidRDefault="00B001B2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Pr="009E526A" w:rsidRDefault="009E526A" w:rsidP="009E5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 </w:t>
      </w:r>
      <w:r w:rsidRPr="00524645">
        <w:rPr>
          <w:rFonts w:ascii="Times New Roman" w:hAnsi="Times New Roman" w:cs="Times New Roman"/>
          <w:b/>
          <w:sz w:val="28"/>
          <w:szCs w:val="28"/>
        </w:rPr>
        <w:t>БИБЛИОТЕКА КОЛЛЕДЖА</w:t>
      </w:r>
      <w:r w:rsidRPr="005246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24645">
        <w:rPr>
          <w:rFonts w:ascii="Times New Roman" w:hAnsi="Times New Roman" w:cs="Times New Roman"/>
          <w:b/>
          <w:sz w:val="28"/>
          <w:szCs w:val="28"/>
        </w:rPr>
        <w:t>КАК ИНФОРМАЦИОННЫЙ ЦЕНТР</w:t>
      </w:r>
    </w:p>
    <w:p w:rsidR="009E526A" w:rsidRDefault="009E526A" w:rsidP="009E526A">
      <w:pPr>
        <w:rPr>
          <w:rFonts w:ascii="Times New Roman" w:hAnsi="Times New Roman" w:cs="Times New Roman"/>
          <w:sz w:val="28"/>
          <w:szCs w:val="28"/>
        </w:rPr>
      </w:pPr>
    </w:p>
    <w:p w:rsidR="009E526A" w:rsidRPr="009E526A" w:rsidRDefault="009E526A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 xml:space="preserve">Библиотека (греч. </w:t>
      </w:r>
      <w:proofErr w:type="spellStart"/>
      <w:r w:rsidRPr="009E526A">
        <w:rPr>
          <w:rFonts w:ascii="Times New Roman" w:hAnsi="Times New Roman" w:cs="Times New Roman"/>
          <w:sz w:val="28"/>
          <w:szCs w:val="28"/>
        </w:rPr>
        <w:t>biblion</w:t>
      </w:r>
      <w:proofErr w:type="spellEnd"/>
      <w:r w:rsidRPr="009E526A">
        <w:rPr>
          <w:rFonts w:ascii="Times New Roman" w:hAnsi="Times New Roman" w:cs="Times New Roman"/>
          <w:sz w:val="28"/>
          <w:szCs w:val="28"/>
        </w:rPr>
        <w:t xml:space="preserve"> – «книга» и </w:t>
      </w:r>
      <w:proofErr w:type="spellStart"/>
      <w:r w:rsidRPr="009E526A">
        <w:rPr>
          <w:rFonts w:ascii="Times New Roman" w:hAnsi="Times New Roman" w:cs="Times New Roman"/>
          <w:sz w:val="28"/>
          <w:szCs w:val="28"/>
        </w:rPr>
        <w:t>thēkē</w:t>
      </w:r>
      <w:proofErr w:type="spellEnd"/>
      <w:r w:rsidRPr="009E526A">
        <w:rPr>
          <w:rFonts w:ascii="Times New Roman" w:hAnsi="Times New Roman" w:cs="Times New Roman"/>
          <w:sz w:val="28"/>
          <w:szCs w:val="28"/>
        </w:rPr>
        <w:t xml:space="preserve"> – «хранилище») – учреждение, собирающее и хранящ</w:t>
      </w:r>
      <w:r>
        <w:rPr>
          <w:rFonts w:ascii="Times New Roman" w:hAnsi="Times New Roman" w:cs="Times New Roman"/>
          <w:sz w:val="28"/>
          <w:szCs w:val="28"/>
        </w:rPr>
        <w:t>ее произведения печати и других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документов для общественного п</w:t>
      </w:r>
      <w:r>
        <w:rPr>
          <w:rFonts w:ascii="Times New Roman" w:hAnsi="Times New Roman" w:cs="Times New Roman"/>
          <w:sz w:val="28"/>
          <w:szCs w:val="28"/>
        </w:rPr>
        <w:t>ользования. Библиотеки являются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информационными, культурными, образовательными учреждениями.</w:t>
      </w:r>
    </w:p>
    <w:p w:rsidR="009E526A" w:rsidRPr="009E526A" w:rsidRDefault="009E526A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Любое учебное заведение начинается</w:t>
      </w:r>
      <w:r>
        <w:rPr>
          <w:rFonts w:ascii="Times New Roman" w:hAnsi="Times New Roman" w:cs="Times New Roman"/>
          <w:sz w:val="28"/>
          <w:szCs w:val="28"/>
        </w:rPr>
        <w:t xml:space="preserve"> с библиотеки. Начало библиотек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E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Абайского многопрофильного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положено в октябре 1972</w:t>
      </w:r>
      <w:r w:rsidRPr="009E526A">
        <w:rPr>
          <w:rFonts w:ascii="Times New Roman" w:hAnsi="Times New Roman" w:cs="Times New Roman"/>
          <w:sz w:val="28"/>
          <w:szCs w:val="28"/>
        </w:rPr>
        <w:t xml:space="preserve"> года. История ее тесно связана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историей </w:t>
      </w:r>
      <w:r>
        <w:rPr>
          <w:rFonts w:ascii="Times New Roman" w:hAnsi="Times New Roman" w:cs="Times New Roman"/>
          <w:sz w:val="28"/>
          <w:szCs w:val="28"/>
          <w:lang w:val="kk-KZ"/>
        </w:rPr>
        <w:t>колледжа</w:t>
      </w:r>
      <w:r w:rsidRPr="009E526A">
        <w:rPr>
          <w:rFonts w:ascii="Times New Roman" w:hAnsi="Times New Roman" w:cs="Times New Roman"/>
          <w:sz w:val="28"/>
          <w:szCs w:val="28"/>
        </w:rPr>
        <w:t>. Она является одним из важнейших под</w:t>
      </w:r>
      <w:r>
        <w:rPr>
          <w:rFonts w:ascii="Times New Roman" w:hAnsi="Times New Roman" w:cs="Times New Roman"/>
          <w:sz w:val="28"/>
          <w:szCs w:val="28"/>
        </w:rPr>
        <w:t>разделений</w:t>
      </w:r>
      <w:r w:rsidRPr="009E526A">
        <w:rPr>
          <w:rFonts w:ascii="Times New Roman" w:hAnsi="Times New Roman" w:cs="Times New Roman"/>
          <w:sz w:val="28"/>
          <w:szCs w:val="28"/>
        </w:rPr>
        <w:t>, обеспечивает учебно-в</w:t>
      </w:r>
      <w:r>
        <w:rPr>
          <w:rFonts w:ascii="Times New Roman" w:hAnsi="Times New Roman" w:cs="Times New Roman"/>
          <w:sz w:val="28"/>
          <w:szCs w:val="28"/>
        </w:rPr>
        <w:t>оспитательный процесс и научные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 xml:space="preserve">исследования документами и </w:t>
      </w:r>
      <w:r>
        <w:rPr>
          <w:rFonts w:ascii="Times New Roman" w:hAnsi="Times New Roman" w:cs="Times New Roman"/>
          <w:sz w:val="28"/>
          <w:szCs w:val="28"/>
        </w:rPr>
        <w:t>информацией, организует книжные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выставки, формирует колл</w:t>
      </w:r>
      <w:r>
        <w:rPr>
          <w:rFonts w:ascii="Times New Roman" w:hAnsi="Times New Roman" w:cs="Times New Roman"/>
          <w:sz w:val="28"/>
          <w:szCs w:val="28"/>
        </w:rPr>
        <w:t>екцию видеороликов</w:t>
      </w:r>
      <w:r w:rsidRPr="009E526A">
        <w:rPr>
          <w:rFonts w:ascii="Times New Roman" w:hAnsi="Times New Roman" w:cs="Times New Roman"/>
          <w:sz w:val="28"/>
          <w:szCs w:val="28"/>
        </w:rPr>
        <w:t>.</w:t>
      </w:r>
    </w:p>
    <w:p w:rsidR="009E526A" w:rsidRPr="009E526A" w:rsidRDefault="009E526A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Фонд библиотеки универс</w:t>
      </w:r>
      <w:r>
        <w:rPr>
          <w:rFonts w:ascii="Times New Roman" w:hAnsi="Times New Roman" w:cs="Times New Roman"/>
          <w:sz w:val="28"/>
          <w:szCs w:val="28"/>
        </w:rPr>
        <w:t xml:space="preserve">ален и составляет свыше 50 000 </w:t>
      </w:r>
      <w:r w:rsidRPr="009E526A">
        <w:rPr>
          <w:rFonts w:ascii="Times New Roman" w:hAnsi="Times New Roman" w:cs="Times New Roman"/>
          <w:sz w:val="28"/>
          <w:szCs w:val="28"/>
        </w:rPr>
        <w:t>экземпляров книг (документов). В нем представлена литература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гуманитарным, социально-э</w:t>
      </w:r>
      <w:r>
        <w:rPr>
          <w:rFonts w:ascii="Times New Roman" w:hAnsi="Times New Roman" w:cs="Times New Roman"/>
          <w:sz w:val="28"/>
          <w:szCs w:val="28"/>
        </w:rPr>
        <w:t>кономическим, естественнонаучны</w:t>
      </w:r>
      <w:r w:rsidR="00A7676B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дисциплинам, официальные изда</w:t>
      </w:r>
      <w:r>
        <w:rPr>
          <w:rFonts w:ascii="Times New Roman" w:hAnsi="Times New Roman" w:cs="Times New Roman"/>
          <w:sz w:val="28"/>
          <w:szCs w:val="28"/>
        </w:rPr>
        <w:t>ния, художественная литература,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тература на иностранных языках,</w:t>
      </w:r>
      <w:r w:rsidRPr="009E526A">
        <w:rPr>
          <w:rFonts w:ascii="Times New Roman" w:hAnsi="Times New Roman" w:cs="Times New Roman"/>
          <w:sz w:val="28"/>
          <w:szCs w:val="28"/>
        </w:rPr>
        <w:t xml:space="preserve"> периодические издания.</w:t>
      </w:r>
    </w:p>
    <w:p w:rsidR="00A7676B" w:rsidRDefault="009E526A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26A">
        <w:rPr>
          <w:rFonts w:ascii="Times New Roman" w:hAnsi="Times New Roman" w:cs="Times New Roman"/>
          <w:sz w:val="28"/>
          <w:szCs w:val="28"/>
        </w:rPr>
        <w:t>Работа библиотеки отвечает современным требованиям: создан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электронный каталог, функциони</w:t>
      </w:r>
      <w:r>
        <w:rPr>
          <w:rFonts w:ascii="Times New Roman" w:hAnsi="Times New Roman" w:cs="Times New Roman"/>
          <w:sz w:val="28"/>
          <w:szCs w:val="28"/>
        </w:rPr>
        <w:t>рует электронный читальный зал.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676B">
        <w:rPr>
          <w:rFonts w:ascii="Times New Roman" w:hAnsi="Times New Roman" w:cs="Times New Roman"/>
          <w:sz w:val="28"/>
          <w:szCs w:val="28"/>
        </w:rPr>
        <w:t>В структуре библиотеки 4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526A" w:rsidRPr="009E526A" w:rsidRDefault="009E526A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26A">
        <w:rPr>
          <w:rFonts w:ascii="Times New Roman" w:hAnsi="Times New Roman" w:cs="Times New Roman"/>
          <w:sz w:val="28"/>
          <w:szCs w:val="28"/>
        </w:rPr>
        <w:t>К услугам читателей библиотеки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E526A" w:rsidRDefault="009E526A" w:rsidP="009E526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8449C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Pr="008449CF">
        <w:rPr>
          <w:rFonts w:ascii="Times New Roman" w:hAnsi="Times New Roman" w:cs="Times New Roman"/>
          <w:b/>
          <w:sz w:val="28"/>
          <w:szCs w:val="28"/>
        </w:rPr>
        <w:t>бонемент</w:t>
      </w:r>
      <w:proofErr w:type="spellEnd"/>
      <w:r w:rsidRPr="008449CF">
        <w:rPr>
          <w:rFonts w:ascii="Times New Roman" w:hAnsi="Times New Roman" w:cs="Times New Roman"/>
          <w:b/>
          <w:sz w:val="28"/>
          <w:szCs w:val="28"/>
        </w:rPr>
        <w:t xml:space="preserve"> учебной литературы</w:t>
      </w:r>
      <w:r w:rsidR="008449C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526A" w:rsidRPr="009E526A" w:rsidRDefault="009E526A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Запись первокурсников в библиотеку осуществляется на абонементе учебной литерат</w:t>
      </w:r>
      <w:r>
        <w:rPr>
          <w:rFonts w:ascii="Times New Roman" w:hAnsi="Times New Roman" w:cs="Times New Roman"/>
          <w:sz w:val="28"/>
          <w:szCs w:val="28"/>
        </w:rPr>
        <w:t>уры организованно по специальностям перед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новым учебным годом. Библиотека составляет график выдачи комплектов учебной л</w:t>
      </w:r>
      <w:r>
        <w:rPr>
          <w:rFonts w:ascii="Times New Roman" w:hAnsi="Times New Roman" w:cs="Times New Roman"/>
          <w:sz w:val="28"/>
          <w:szCs w:val="28"/>
        </w:rPr>
        <w:t>итературы. Здесь каждый студент получает читательский формуляр</w:t>
      </w:r>
      <w:r w:rsidRPr="009E526A">
        <w:rPr>
          <w:rFonts w:ascii="Times New Roman" w:hAnsi="Times New Roman" w:cs="Times New Roman"/>
          <w:sz w:val="28"/>
          <w:szCs w:val="28"/>
        </w:rPr>
        <w:t>, который я</w:t>
      </w:r>
      <w:r>
        <w:rPr>
          <w:rFonts w:ascii="Times New Roman" w:hAnsi="Times New Roman" w:cs="Times New Roman"/>
          <w:sz w:val="28"/>
          <w:szCs w:val="28"/>
        </w:rPr>
        <w:t xml:space="preserve">вляется документом, позволяющим </w:t>
      </w:r>
      <w:r w:rsidRPr="009E526A">
        <w:rPr>
          <w:rFonts w:ascii="Times New Roman" w:hAnsi="Times New Roman" w:cs="Times New Roman"/>
          <w:sz w:val="28"/>
          <w:szCs w:val="28"/>
        </w:rPr>
        <w:t>пользоваться фондами</w:t>
      </w:r>
      <w:r>
        <w:rPr>
          <w:rFonts w:ascii="Times New Roman" w:hAnsi="Times New Roman" w:cs="Times New Roman"/>
          <w:sz w:val="28"/>
          <w:szCs w:val="28"/>
        </w:rPr>
        <w:t xml:space="preserve"> библиотеки, всеми ее отделами.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Книги и другие произведения п</w:t>
      </w:r>
      <w:r>
        <w:rPr>
          <w:rFonts w:ascii="Times New Roman" w:hAnsi="Times New Roman" w:cs="Times New Roman"/>
          <w:sz w:val="28"/>
          <w:szCs w:val="28"/>
        </w:rPr>
        <w:t>ечати выдаются на дом сроком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один семестр либо на учебный год. Ежегодно осуществляется перерегистрация читателей с учетом во</w:t>
      </w:r>
      <w:r>
        <w:rPr>
          <w:rFonts w:ascii="Times New Roman" w:hAnsi="Times New Roman" w:cs="Times New Roman"/>
          <w:sz w:val="28"/>
          <w:szCs w:val="28"/>
        </w:rPr>
        <w:t xml:space="preserve">зникших за год изменений.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абонемента</w:t>
      </w:r>
      <w:proofErr w:type="gramEnd"/>
      <w:r w:rsidRPr="009E526A">
        <w:rPr>
          <w:rFonts w:ascii="Times New Roman" w:hAnsi="Times New Roman" w:cs="Times New Roman"/>
          <w:sz w:val="28"/>
          <w:szCs w:val="28"/>
        </w:rPr>
        <w:t xml:space="preserve"> учебной литератур</w:t>
      </w:r>
      <w:r>
        <w:rPr>
          <w:rFonts w:ascii="Times New Roman" w:hAnsi="Times New Roman" w:cs="Times New Roman"/>
          <w:sz w:val="28"/>
          <w:szCs w:val="28"/>
        </w:rPr>
        <w:t>ы состоит из учебников, учебных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и учебно-методических пособий, практикумов, сборников задач.</w:t>
      </w:r>
    </w:p>
    <w:p w:rsidR="009E526A" w:rsidRPr="008449CF" w:rsidRDefault="009E526A" w:rsidP="009E526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449CF">
        <w:rPr>
          <w:rFonts w:ascii="Times New Roman" w:hAnsi="Times New Roman" w:cs="Times New Roman"/>
          <w:b/>
          <w:sz w:val="28"/>
          <w:szCs w:val="28"/>
        </w:rPr>
        <w:t>Читальный зал</w:t>
      </w:r>
      <w:r w:rsidR="008449C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E526A" w:rsidRPr="009E526A" w:rsidRDefault="009E526A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Единственные экземпляры книг и особо ценные издания, хранящиеся в фонде библиотеки, не подлежат выдаче на дом. Этими изданиями можно воспользоваться через читальный зал библиотеки.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 xml:space="preserve">Фонд читального зала </w:t>
      </w:r>
      <w:r w:rsidRPr="009E526A">
        <w:rPr>
          <w:rFonts w:ascii="Times New Roman" w:hAnsi="Times New Roman" w:cs="Times New Roman"/>
          <w:sz w:val="28"/>
          <w:szCs w:val="28"/>
        </w:rPr>
        <w:lastRenderedPageBreak/>
        <w:t>состоит из учебной и научной литературы по</w:t>
      </w:r>
      <w:r w:rsidR="00844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 xml:space="preserve">всем отраслям знаний, </w:t>
      </w:r>
      <w:r w:rsidR="008449CF">
        <w:rPr>
          <w:rFonts w:ascii="Times New Roman" w:hAnsi="Times New Roman" w:cs="Times New Roman"/>
          <w:sz w:val="28"/>
          <w:szCs w:val="28"/>
          <w:lang w:val="kk-KZ"/>
        </w:rPr>
        <w:t xml:space="preserve">словарей, </w:t>
      </w:r>
      <w:r w:rsidRPr="009E526A">
        <w:rPr>
          <w:rFonts w:ascii="Times New Roman" w:hAnsi="Times New Roman" w:cs="Times New Roman"/>
          <w:sz w:val="28"/>
          <w:szCs w:val="28"/>
        </w:rPr>
        <w:t>ряда энциклопедических, справочных и статистических изданий, книг на</w:t>
      </w:r>
      <w:r w:rsidR="008449CF">
        <w:rPr>
          <w:rFonts w:ascii="Times New Roman" w:hAnsi="Times New Roman" w:cs="Times New Roman"/>
          <w:sz w:val="28"/>
          <w:szCs w:val="28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иностранных языках и периодики. Боле</w:t>
      </w:r>
      <w:r w:rsidR="008449CF">
        <w:rPr>
          <w:rFonts w:ascii="Times New Roman" w:hAnsi="Times New Roman" w:cs="Times New Roman"/>
          <w:sz w:val="28"/>
          <w:szCs w:val="28"/>
        </w:rPr>
        <w:t xml:space="preserve">е 200 названий журналов и газет выписывает библиотека. </w:t>
      </w:r>
    </w:p>
    <w:p w:rsidR="009E526A" w:rsidRPr="008449CF" w:rsidRDefault="008449CF" w:rsidP="009E52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E526A" w:rsidRPr="008449CF">
        <w:rPr>
          <w:rFonts w:ascii="Times New Roman" w:hAnsi="Times New Roman" w:cs="Times New Roman"/>
          <w:b/>
          <w:sz w:val="28"/>
          <w:szCs w:val="28"/>
        </w:rPr>
        <w:t>Отдел хранения фондов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E526A" w:rsidRPr="009E526A" w:rsidRDefault="009E526A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В отделе хранения фондов сосредоточен основной фонд библиотеки. Здесь хранятся книжные и периодические издания прошлых</w:t>
      </w:r>
      <w:r w:rsidR="00844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 xml:space="preserve">лет, а точнее, вышедших до 1990 </w:t>
      </w:r>
      <w:r w:rsidR="008449CF">
        <w:rPr>
          <w:rFonts w:ascii="Times New Roman" w:hAnsi="Times New Roman" w:cs="Times New Roman"/>
          <w:sz w:val="28"/>
          <w:szCs w:val="28"/>
        </w:rPr>
        <w:t>года. Получить их можно, сделав</w:t>
      </w:r>
      <w:r w:rsidR="00844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предварительный заказ, заполнив читательское требование по каталогу.</w:t>
      </w:r>
    </w:p>
    <w:p w:rsidR="009E526A" w:rsidRPr="008449CF" w:rsidRDefault="008449CF" w:rsidP="009E52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9E526A" w:rsidRPr="008449CF">
        <w:rPr>
          <w:rFonts w:ascii="Times New Roman" w:hAnsi="Times New Roman" w:cs="Times New Roman"/>
          <w:b/>
          <w:sz w:val="28"/>
          <w:szCs w:val="28"/>
        </w:rPr>
        <w:t>Сектор компьютериз</w:t>
      </w:r>
      <w:r w:rsidRPr="008449CF">
        <w:rPr>
          <w:rFonts w:ascii="Times New Roman" w:hAnsi="Times New Roman" w:cs="Times New Roman"/>
          <w:b/>
          <w:sz w:val="28"/>
          <w:szCs w:val="28"/>
        </w:rPr>
        <w:t>ации библиотечно-информационных</w:t>
      </w:r>
      <w:r w:rsidRPr="00844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526A" w:rsidRPr="008449CF">
        <w:rPr>
          <w:rFonts w:ascii="Times New Roman" w:hAnsi="Times New Roman" w:cs="Times New Roman"/>
          <w:b/>
          <w:sz w:val="28"/>
          <w:szCs w:val="28"/>
        </w:rPr>
        <w:t>процессов</w:t>
      </w:r>
      <w:r w:rsidRPr="008449C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E526A" w:rsidRPr="009E526A" w:rsidRDefault="009E526A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 xml:space="preserve">Представляет доступ через </w:t>
      </w:r>
      <w:r w:rsidR="008449CF">
        <w:rPr>
          <w:rFonts w:ascii="Times New Roman" w:hAnsi="Times New Roman" w:cs="Times New Roman"/>
          <w:sz w:val="28"/>
          <w:szCs w:val="28"/>
        </w:rPr>
        <w:t>электронный читальный зал (ЭЧЗ)</w:t>
      </w:r>
      <w:r w:rsidR="00844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 xml:space="preserve">к внешним и внутренним </w:t>
      </w:r>
      <w:r w:rsidR="008449CF">
        <w:rPr>
          <w:rFonts w:ascii="Times New Roman" w:hAnsi="Times New Roman" w:cs="Times New Roman"/>
          <w:sz w:val="28"/>
          <w:szCs w:val="28"/>
        </w:rPr>
        <w:t>электронным ресурсам, а именно:</w:t>
      </w:r>
      <w:r w:rsidR="00844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электронным катал</w:t>
      </w:r>
      <w:r w:rsidR="008449CF">
        <w:rPr>
          <w:rFonts w:ascii="Times New Roman" w:hAnsi="Times New Roman" w:cs="Times New Roman"/>
          <w:sz w:val="28"/>
          <w:szCs w:val="28"/>
        </w:rPr>
        <w:t xml:space="preserve">огам крупнейших библиотек </w:t>
      </w:r>
      <w:r w:rsidR="008449CF">
        <w:rPr>
          <w:rFonts w:ascii="Times New Roman" w:hAnsi="Times New Roman" w:cs="Times New Roman"/>
          <w:sz w:val="28"/>
          <w:szCs w:val="28"/>
          <w:lang w:val="kk-KZ"/>
        </w:rPr>
        <w:t>Казахстана</w:t>
      </w:r>
      <w:r w:rsidRPr="009E526A">
        <w:rPr>
          <w:rFonts w:ascii="Times New Roman" w:hAnsi="Times New Roman" w:cs="Times New Roman"/>
          <w:sz w:val="28"/>
          <w:szCs w:val="28"/>
        </w:rPr>
        <w:t>;</w:t>
      </w:r>
    </w:p>
    <w:p w:rsidR="009E526A" w:rsidRPr="009E526A" w:rsidRDefault="009E526A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доступ к глобальной сети Интернет;</w:t>
      </w:r>
    </w:p>
    <w:p w:rsidR="009E526A" w:rsidRPr="009E526A" w:rsidRDefault="009E526A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электронным библиотечным системам (ЭБС).</w:t>
      </w:r>
    </w:p>
    <w:p w:rsidR="008449CF" w:rsidRDefault="008449CF" w:rsidP="009E526A">
      <w:pPr>
        <w:rPr>
          <w:rFonts w:ascii="Times New Roman" w:hAnsi="Times New Roman" w:cs="Times New Roman"/>
          <w:sz w:val="28"/>
          <w:szCs w:val="28"/>
        </w:rPr>
      </w:pPr>
    </w:p>
    <w:p w:rsidR="009E526A" w:rsidRPr="009E526A" w:rsidRDefault="009E526A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Итак, в библиотеке читатель может получить следующие библиотечно-информационные услуги:</w:t>
      </w:r>
    </w:p>
    <w:p w:rsidR="009E526A" w:rsidRPr="009E526A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9E526A" w:rsidRPr="009E526A">
        <w:rPr>
          <w:rFonts w:ascii="Times New Roman" w:hAnsi="Times New Roman" w:cs="Times New Roman"/>
          <w:sz w:val="28"/>
          <w:szCs w:val="28"/>
        </w:rPr>
        <w:t>информацию о составе фонда библиотеки, как через традиционные каталоги и картотеки, так и через электронный каталог;</w:t>
      </w:r>
    </w:p>
    <w:p w:rsidR="009E526A" w:rsidRPr="009E526A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9E526A" w:rsidRPr="009E526A">
        <w:rPr>
          <w:rFonts w:ascii="Times New Roman" w:hAnsi="Times New Roman" w:cs="Times New Roman"/>
          <w:sz w:val="28"/>
          <w:szCs w:val="28"/>
        </w:rPr>
        <w:t>любые издания из фонда библиотеки во временное пользование;</w:t>
      </w:r>
    </w:p>
    <w:p w:rsidR="009E526A" w:rsidRPr="009E526A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9E526A" w:rsidRPr="009E526A">
        <w:rPr>
          <w:rFonts w:ascii="Times New Roman" w:hAnsi="Times New Roman" w:cs="Times New Roman"/>
          <w:sz w:val="28"/>
          <w:szCs w:val="28"/>
        </w:rPr>
        <w:t>библиографические справки и консультационную помощь</w:t>
      </w:r>
    </w:p>
    <w:p w:rsidR="009E526A" w:rsidRPr="009E526A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9E526A" w:rsidRPr="009E526A">
        <w:rPr>
          <w:rFonts w:ascii="Times New Roman" w:hAnsi="Times New Roman" w:cs="Times New Roman"/>
          <w:sz w:val="28"/>
          <w:szCs w:val="28"/>
        </w:rPr>
        <w:t xml:space="preserve">в поиске произведений печати </w:t>
      </w:r>
      <w:r>
        <w:rPr>
          <w:rFonts w:ascii="Times New Roman" w:hAnsi="Times New Roman" w:cs="Times New Roman"/>
          <w:sz w:val="28"/>
          <w:szCs w:val="28"/>
        </w:rPr>
        <w:t xml:space="preserve">и других документов, в работе с </w:t>
      </w:r>
      <w:r w:rsidR="009E526A" w:rsidRPr="009E526A">
        <w:rPr>
          <w:rFonts w:ascii="Times New Roman" w:hAnsi="Times New Roman" w:cs="Times New Roman"/>
          <w:sz w:val="28"/>
          <w:szCs w:val="28"/>
        </w:rPr>
        <w:t>информацией на электронных носителях;</w:t>
      </w:r>
    </w:p>
    <w:p w:rsidR="009E526A" w:rsidRPr="009E526A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9E526A" w:rsidRPr="009E526A">
        <w:rPr>
          <w:rFonts w:ascii="Times New Roman" w:hAnsi="Times New Roman" w:cs="Times New Roman"/>
          <w:sz w:val="28"/>
          <w:szCs w:val="28"/>
        </w:rPr>
        <w:t>издания по межбиблиотечному абонементу (МБА) и электронной доставке документов (ЭДД);</w:t>
      </w:r>
    </w:p>
    <w:p w:rsid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9E526A" w:rsidRPr="009E526A">
        <w:rPr>
          <w:rFonts w:ascii="Times New Roman" w:hAnsi="Times New Roman" w:cs="Times New Roman"/>
          <w:sz w:val="28"/>
          <w:szCs w:val="28"/>
        </w:rPr>
        <w:t xml:space="preserve">библиографический поиск </w:t>
      </w:r>
      <w:r>
        <w:rPr>
          <w:rFonts w:ascii="Times New Roman" w:hAnsi="Times New Roman" w:cs="Times New Roman"/>
          <w:sz w:val="28"/>
          <w:szCs w:val="28"/>
        </w:rPr>
        <w:t>по теме, индексирование научных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E526A" w:rsidRPr="009E526A" w:rsidRDefault="009E526A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Что требуется от читателя:</w:t>
      </w:r>
    </w:p>
    <w:p w:rsidR="009E526A" w:rsidRPr="009E526A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9E526A" w:rsidRPr="009E526A">
        <w:rPr>
          <w:rFonts w:ascii="Times New Roman" w:hAnsi="Times New Roman" w:cs="Times New Roman"/>
          <w:sz w:val="28"/>
          <w:szCs w:val="28"/>
        </w:rPr>
        <w:t>своевременно сдавать библиотечные книги по окончании семестра или учебного года;</w:t>
      </w:r>
    </w:p>
    <w:p w:rsidR="009E526A" w:rsidRPr="009E526A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9E526A" w:rsidRPr="009E526A">
        <w:rPr>
          <w:rFonts w:ascii="Times New Roman" w:hAnsi="Times New Roman" w:cs="Times New Roman"/>
          <w:sz w:val="28"/>
          <w:szCs w:val="28"/>
        </w:rPr>
        <w:t>бережно относиться к книгам;</w:t>
      </w:r>
    </w:p>
    <w:p w:rsidR="009E526A" w:rsidRPr="009E526A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9E526A" w:rsidRPr="009E526A">
        <w:rPr>
          <w:rFonts w:ascii="Times New Roman" w:hAnsi="Times New Roman" w:cs="Times New Roman"/>
          <w:sz w:val="28"/>
          <w:szCs w:val="28"/>
        </w:rPr>
        <w:t>соблюдать тишину в читальных залах;</w:t>
      </w:r>
    </w:p>
    <w:p w:rsidR="009E526A" w:rsidRPr="009E526A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9E526A" w:rsidRPr="009E526A">
        <w:rPr>
          <w:rFonts w:ascii="Times New Roman" w:hAnsi="Times New Roman" w:cs="Times New Roman"/>
          <w:sz w:val="28"/>
          <w:szCs w:val="28"/>
        </w:rPr>
        <w:t>отключать в библиотеке мобильные телефоны;</w:t>
      </w:r>
    </w:p>
    <w:p w:rsid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*</w:t>
      </w:r>
      <w:r w:rsidR="009E526A" w:rsidRPr="009E526A">
        <w:rPr>
          <w:rFonts w:ascii="Times New Roman" w:hAnsi="Times New Roman" w:cs="Times New Roman"/>
          <w:sz w:val="28"/>
          <w:szCs w:val="28"/>
        </w:rPr>
        <w:t>при входе в читальные залы верхнюю одежду сдавать в гардероб.</w:t>
      </w:r>
    </w:p>
    <w:p w:rsidR="009E526A" w:rsidRPr="008449CF" w:rsidRDefault="009E526A" w:rsidP="009E526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526A"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8449C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E526A" w:rsidRPr="009E526A" w:rsidRDefault="008449CF" w:rsidP="009E5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Функции библиотеки </w:t>
      </w:r>
      <w:r>
        <w:rPr>
          <w:rFonts w:ascii="Times New Roman" w:hAnsi="Times New Roman" w:cs="Times New Roman"/>
          <w:sz w:val="28"/>
          <w:szCs w:val="28"/>
          <w:lang w:val="kk-KZ"/>
        </w:rPr>
        <w:t>АМК</w:t>
      </w:r>
      <w:r w:rsidR="009E526A" w:rsidRPr="009E526A">
        <w:rPr>
          <w:rFonts w:ascii="Times New Roman" w:hAnsi="Times New Roman" w:cs="Times New Roman"/>
          <w:sz w:val="28"/>
          <w:szCs w:val="28"/>
        </w:rPr>
        <w:t>.</w:t>
      </w:r>
    </w:p>
    <w:p w:rsidR="009E526A" w:rsidRPr="009E526A" w:rsidRDefault="009E526A" w:rsidP="009E526A">
      <w:pPr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2. Назов</w:t>
      </w:r>
      <w:r w:rsidR="008449CF">
        <w:rPr>
          <w:rFonts w:ascii="Times New Roman" w:hAnsi="Times New Roman" w:cs="Times New Roman"/>
          <w:sz w:val="28"/>
          <w:szCs w:val="28"/>
        </w:rPr>
        <w:t xml:space="preserve">ите состав фонда библиотеки </w:t>
      </w:r>
      <w:r w:rsidR="008449CF">
        <w:rPr>
          <w:rFonts w:ascii="Times New Roman" w:hAnsi="Times New Roman" w:cs="Times New Roman"/>
          <w:sz w:val="28"/>
          <w:szCs w:val="28"/>
          <w:lang w:val="kk-KZ"/>
        </w:rPr>
        <w:t>АМК</w:t>
      </w:r>
      <w:r w:rsidRPr="009E526A">
        <w:rPr>
          <w:rFonts w:ascii="Times New Roman" w:hAnsi="Times New Roman" w:cs="Times New Roman"/>
          <w:sz w:val="28"/>
          <w:szCs w:val="28"/>
        </w:rPr>
        <w:t>.</w:t>
      </w:r>
    </w:p>
    <w:p w:rsidR="009E526A" w:rsidRPr="009E526A" w:rsidRDefault="009E526A" w:rsidP="009E526A">
      <w:pPr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3. Какие библиотечно-инфор</w:t>
      </w:r>
      <w:r w:rsidR="008449CF">
        <w:rPr>
          <w:rFonts w:ascii="Times New Roman" w:hAnsi="Times New Roman" w:cs="Times New Roman"/>
          <w:sz w:val="28"/>
          <w:szCs w:val="28"/>
        </w:rPr>
        <w:t>мационные услуги можно получить</w:t>
      </w:r>
      <w:r w:rsidR="00844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49CF">
        <w:rPr>
          <w:rFonts w:ascii="Times New Roman" w:hAnsi="Times New Roman" w:cs="Times New Roman"/>
          <w:sz w:val="28"/>
          <w:szCs w:val="28"/>
        </w:rPr>
        <w:t>в библиотеке колледжа?</w:t>
      </w:r>
    </w:p>
    <w:p w:rsidR="009E526A" w:rsidRPr="009E526A" w:rsidRDefault="009E526A" w:rsidP="009E526A">
      <w:pPr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4. В каких отделах библиотеки можно взять литературу на дом для</w:t>
      </w:r>
    </w:p>
    <w:p w:rsidR="009E526A" w:rsidRPr="009E526A" w:rsidRDefault="009E526A" w:rsidP="009E526A">
      <w:pPr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написания реферата, курсовой работы?</w:t>
      </w:r>
    </w:p>
    <w:p w:rsidR="009E526A" w:rsidRPr="009E526A" w:rsidRDefault="009E526A" w:rsidP="009E526A">
      <w:pPr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5. На какой срок выдаются книги на абонементе учебной литературы?</w:t>
      </w:r>
    </w:p>
    <w:p w:rsidR="009E526A" w:rsidRPr="009E526A" w:rsidRDefault="009E526A" w:rsidP="009E526A">
      <w:pPr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6. В каком отделе библиотеки можно уточнить толкование какого</w:t>
      </w:r>
      <w:r w:rsidR="008449C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526A">
        <w:rPr>
          <w:rFonts w:ascii="Times New Roman" w:hAnsi="Times New Roman" w:cs="Times New Roman"/>
          <w:sz w:val="28"/>
          <w:szCs w:val="28"/>
        </w:rPr>
        <w:t>либо термина?</w:t>
      </w:r>
    </w:p>
    <w:p w:rsidR="009E526A" w:rsidRPr="009E526A" w:rsidRDefault="009E526A" w:rsidP="009E526A">
      <w:pPr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7. Какие услуги оказывает пользователям отдел компьютеризации</w:t>
      </w:r>
    </w:p>
    <w:p w:rsidR="009E526A" w:rsidRPr="009E526A" w:rsidRDefault="009E526A" w:rsidP="009E526A">
      <w:pPr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библиотечно-информационных процессов?</w:t>
      </w:r>
    </w:p>
    <w:p w:rsidR="009E526A" w:rsidRPr="009E526A" w:rsidRDefault="009E526A" w:rsidP="009E526A">
      <w:pPr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 xml:space="preserve">8. В каком отделе библиотеки </w:t>
      </w:r>
      <w:r w:rsidR="008449CF">
        <w:rPr>
          <w:rFonts w:ascii="Times New Roman" w:hAnsi="Times New Roman" w:cs="Times New Roman"/>
          <w:sz w:val="28"/>
          <w:szCs w:val="28"/>
        </w:rPr>
        <w:t>можно познакомиться с изданиями</w:t>
      </w:r>
      <w:r w:rsidR="00844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26A">
        <w:rPr>
          <w:rFonts w:ascii="Times New Roman" w:hAnsi="Times New Roman" w:cs="Times New Roman"/>
          <w:sz w:val="28"/>
          <w:szCs w:val="28"/>
        </w:rPr>
        <w:t>XIX века?</w:t>
      </w:r>
    </w:p>
    <w:p w:rsidR="009E526A" w:rsidRDefault="009E526A" w:rsidP="009E526A">
      <w:pPr>
        <w:rPr>
          <w:rFonts w:ascii="Times New Roman" w:hAnsi="Times New Roman" w:cs="Times New Roman"/>
          <w:sz w:val="28"/>
          <w:szCs w:val="28"/>
        </w:rPr>
      </w:pPr>
      <w:r w:rsidRPr="009E526A">
        <w:rPr>
          <w:rFonts w:ascii="Times New Roman" w:hAnsi="Times New Roman" w:cs="Times New Roman"/>
          <w:sz w:val="28"/>
          <w:szCs w:val="28"/>
        </w:rPr>
        <w:t>9. В каком отделе библиотеки можно взять на дом литературу по философии?</w:t>
      </w: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9E526A" w:rsidRDefault="009E526A" w:rsidP="00B001B2">
      <w:pPr>
        <w:rPr>
          <w:rFonts w:ascii="Times New Roman" w:hAnsi="Times New Roman" w:cs="Times New Roman"/>
          <w:sz w:val="28"/>
          <w:szCs w:val="28"/>
        </w:rPr>
      </w:pPr>
    </w:p>
    <w:p w:rsidR="008449CF" w:rsidRDefault="008449CF" w:rsidP="00B001B2">
      <w:pPr>
        <w:rPr>
          <w:rFonts w:ascii="Times New Roman" w:hAnsi="Times New Roman" w:cs="Times New Roman"/>
          <w:sz w:val="28"/>
          <w:szCs w:val="28"/>
        </w:rPr>
      </w:pPr>
    </w:p>
    <w:p w:rsidR="008449CF" w:rsidRDefault="008449CF" w:rsidP="00B001B2">
      <w:pPr>
        <w:rPr>
          <w:rFonts w:ascii="Times New Roman" w:hAnsi="Times New Roman" w:cs="Times New Roman"/>
          <w:sz w:val="28"/>
          <w:szCs w:val="28"/>
        </w:rPr>
      </w:pPr>
    </w:p>
    <w:p w:rsidR="008449CF" w:rsidRDefault="008449CF" w:rsidP="00B001B2">
      <w:pPr>
        <w:rPr>
          <w:rFonts w:ascii="Times New Roman" w:hAnsi="Times New Roman" w:cs="Times New Roman"/>
          <w:sz w:val="28"/>
          <w:szCs w:val="28"/>
        </w:rPr>
      </w:pPr>
    </w:p>
    <w:p w:rsidR="008449CF" w:rsidRDefault="008449CF" w:rsidP="00B001B2">
      <w:pPr>
        <w:rPr>
          <w:rFonts w:ascii="Times New Roman" w:hAnsi="Times New Roman" w:cs="Times New Roman"/>
          <w:sz w:val="28"/>
          <w:szCs w:val="28"/>
        </w:rPr>
      </w:pPr>
    </w:p>
    <w:p w:rsidR="008449CF" w:rsidRDefault="008449CF" w:rsidP="00B001B2">
      <w:pPr>
        <w:rPr>
          <w:rFonts w:ascii="Times New Roman" w:hAnsi="Times New Roman" w:cs="Times New Roman"/>
          <w:sz w:val="28"/>
          <w:szCs w:val="28"/>
        </w:rPr>
      </w:pPr>
    </w:p>
    <w:p w:rsidR="008449CF" w:rsidRDefault="008449CF" w:rsidP="00B001B2">
      <w:pPr>
        <w:rPr>
          <w:rFonts w:ascii="Times New Roman" w:hAnsi="Times New Roman" w:cs="Times New Roman"/>
          <w:sz w:val="28"/>
          <w:szCs w:val="28"/>
        </w:rPr>
      </w:pPr>
    </w:p>
    <w:p w:rsidR="008449CF" w:rsidRDefault="008449CF" w:rsidP="00B001B2">
      <w:pPr>
        <w:rPr>
          <w:rFonts w:ascii="Times New Roman" w:hAnsi="Times New Roman" w:cs="Times New Roman"/>
          <w:sz w:val="28"/>
          <w:szCs w:val="28"/>
        </w:rPr>
      </w:pP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8449CF">
        <w:rPr>
          <w:rFonts w:ascii="Times New Roman" w:hAnsi="Times New Roman" w:cs="Times New Roman"/>
          <w:b/>
          <w:sz w:val="28"/>
          <w:szCs w:val="28"/>
        </w:rPr>
        <w:t>БИБЛИОГРАФИЧЕС</w:t>
      </w:r>
      <w:r w:rsidRPr="008449CF">
        <w:rPr>
          <w:rFonts w:ascii="Times New Roman" w:hAnsi="Times New Roman" w:cs="Times New Roman"/>
          <w:b/>
          <w:sz w:val="28"/>
          <w:szCs w:val="28"/>
        </w:rPr>
        <w:t>КОЕ</w:t>
      </w:r>
      <w:r w:rsidRPr="00844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b/>
          <w:sz w:val="28"/>
          <w:szCs w:val="28"/>
        </w:rPr>
        <w:t>ОПИСАНИЕ ДОКУМЕНТА</w:t>
      </w:r>
    </w:p>
    <w:p w:rsidR="008449CF" w:rsidRPr="008449CF" w:rsidRDefault="008449CF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Современный этап развития общества характеризуется глобальностью происходящих в нем процессов и является переходным,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в котором формируется информационное общество. Информационное общество складывается на основе полного использования достоверной, исчерпывающей и своевременной информации во всех областях и сферах человеческой </w:t>
      </w:r>
      <w:r>
        <w:rPr>
          <w:rFonts w:ascii="Times New Roman" w:hAnsi="Times New Roman" w:cs="Times New Roman"/>
          <w:sz w:val="28"/>
          <w:szCs w:val="28"/>
        </w:rPr>
        <w:t>деятельности. Библиографический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язык как специальная система помогает преодолеть трудности доступа к информации и знаниям вообще и к библиографической информации и библиографическим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знаниям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в частности.</w:t>
      </w:r>
    </w:p>
    <w:p w:rsidR="008449CF" w:rsidRPr="008449CF" w:rsidRDefault="008449CF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 xml:space="preserve">Библиография (греч.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biblion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 – «книга» и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grafo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 – «пишу») как инфраструктура информационной и библиографической культуры помогает рационально использовать информационные ресурсы, применять методы поиска информации. Основу библиографического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языка составляет библиографи</w:t>
      </w:r>
      <w:r>
        <w:rPr>
          <w:rFonts w:ascii="Times New Roman" w:hAnsi="Times New Roman" w:cs="Times New Roman"/>
          <w:sz w:val="28"/>
          <w:szCs w:val="28"/>
        </w:rPr>
        <w:t>ческое описание, представляющее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собой способ фиксации на материальном носителе библиографической информации посредством </w:t>
      </w:r>
      <w:r>
        <w:rPr>
          <w:rFonts w:ascii="Times New Roman" w:hAnsi="Times New Roman" w:cs="Times New Roman"/>
          <w:sz w:val="28"/>
          <w:szCs w:val="28"/>
        </w:rPr>
        <w:t>знаково-осмысленных лексических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элементов. В состав библиографической записи входят з</w:t>
      </w:r>
      <w:r>
        <w:rPr>
          <w:rFonts w:ascii="Times New Roman" w:hAnsi="Times New Roman" w:cs="Times New Roman"/>
          <w:sz w:val="28"/>
          <w:szCs w:val="28"/>
        </w:rPr>
        <w:t>аголовок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библиографической записи и библиографическое описание.</w:t>
      </w:r>
    </w:p>
    <w:p w:rsidR="008449CF" w:rsidRPr="008449CF" w:rsidRDefault="008449CF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Заголовок – это элемент библиографической записи, расположенный перед библиографическим описанием и предназначенный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для упорядочения и поиска библ</w:t>
      </w:r>
      <w:r>
        <w:rPr>
          <w:rFonts w:ascii="Times New Roman" w:hAnsi="Times New Roman" w:cs="Times New Roman"/>
          <w:sz w:val="28"/>
          <w:szCs w:val="28"/>
        </w:rPr>
        <w:t>иографических записей. Основная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часть заголовка может включать в себя: имя лица, наименование организации, унифицированное заглавие, обозначение документа, географическое название и т. д.</w:t>
      </w:r>
    </w:p>
    <w:p w:rsidR="008449CF" w:rsidRPr="008449CF" w:rsidRDefault="008449CF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Библиографическое описание – совокупность библиографических сведений о документе, его составной части или группе документов, приведенных по определенным правилам, устанавливающим наполнение и порядок следования областей и элементов,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и предназначенных для общей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и идентификации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Библиографическое описание до</w:t>
      </w:r>
      <w:r>
        <w:rPr>
          <w:rFonts w:ascii="Times New Roman" w:hAnsi="Times New Roman" w:cs="Times New Roman"/>
          <w:sz w:val="28"/>
          <w:szCs w:val="28"/>
        </w:rPr>
        <w:t xml:space="preserve">кумента состоит из приводимых в </w:t>
      </w:r>
      <w:r w:rsidRPr="008449CF">
        <w:rPr>
          <w:rFonts w:ascii="Times New Roman" w:hAnsi="Times New Roman" w:cs="Times New Roman"/>
          <w:sz w:val="28"/>
          <w:szCs w:val="28"/>
        </w:rPr>
        <w:t>определенной последова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тельности фрагментов (областей </w:t>
      </w:r>
      <w:r w:rsidRPr="008449CF">
        <w:rPr>
          <w:rFonts w:ascii="Times New Roman" w:hAnsi="Times New Roman" w:cs="Times New Roman"/>
          <w:sz w:val="28"/>
          <w:szCs w:val="28"/>
        </w:rPr>
        <w:t>описания), содержащих сведения</w:t>
      </w:r>
      <w:r>
        <w:rPr>
          <w:rFonts w:ascii="Times New Roman" w:hAnsi="Times New Roman" w:cs="Times New Roman"/>
          <w:sz w:val="28"/>
          <w:szCs w:val="28"/>
        </w:rPr>
        <w:t xml:space="preserve"> о конкретном признаке издания,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статьи, патента, электронного ресурса.</w:t>
      </w:r>
    </w:p>
    <w:p w:rsidR="008449CF" w:rsidRDefault="008449CF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Элементы библиографического описания подразделяются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обязательные (присутствующие в любом библиографическом описании и обеспечивающие идентификацию документа) и факультативные, приводимые по выбору соответствующего библиографического подразделения или учреждения. </w:t>
      </w:r>
    </w:p>
    <w:p w:rsidR="008449CF" w:rsidRDefault="008449CF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9CF">
        <w:rPr>
          <w:rFonts w:ascii="Times New Roman" w:hAnsi="Times New Roman" w:cs="Times New Roman"/>
          <w:sz w:val="28"/>
          <w:szCs w:val="28"/>
        </w:rPr>
        <w:lastRenderedPageBreak/>
        <w:t>ГОСТ 7.1-2003 Библиографическая запись, Библиографическое описание, Общие требования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и правила составления регламентирует структуру библиографического описания, набор элементов</w:t>
      </w:r>
      <w:r>
        <w:rPr>
          <w:rFonts w:ascii="Times New Roman" w:hAnsi="Times New Roman" w:cs="Times New Roman"/>
          <w:sz w:val="28"/>
          <w:szCs w:val="28"/>
        </w:rPr>
        <w:t>, их последовательность, способ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расположения, вводит систему </w:t>
      </w:r>
      <w:r>
        <w:rPr>
          <w:rFonts w:ascii="Times New Roman" w:hAnsi="Times New Roman" w:cs="Times New Roman"/>
          <w:sz w:val="28"/>
          <w:szCs w:val="28"/>
        </w:rPr>
        <w:t>условных разделительных знаков.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предусмотрены следующие эле</w:t>
      </w:r>
      <w:r>
        <w:rPr>
          <w:rFonts w:ascii="Times New Roman" w:hAnsi="Times New Roman" w:cs="Times New Roman"/>
          <w:sz w:val="28"/>
          <w:szCs w:val="28"/>
        </w:rPr>
        <w:t>менты библиографической записи: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49CF" w:rsidRDefault="008449CF" w:rsidP="008449C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фамилия и инициалы автора;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49CF" w:rsidRDefault="008449CF" w:rsidP="008449C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заглавие;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49CF" w:rsidRDefault="008449CF" w:rsidP="008449C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449CF">
        <w:rPr>
          <w:rFonts w:ascii="Times New Roman" w:hAnsi="Times New Roman" w:cs="Times New Roman"/>
          <w:sz w:val="28"/>
          <w:szCs w:val="28"/>
        </w:rPr>
        <w:t>сведения, относящиеся к заглавию (сведения, уточняющие основное заглавие книги; раскрывающи</w:t>
      </w:r>
      <w:r>
        <w:rPr>
          <w:rFonts w:ascii="Times New Roman" w:hAnsi="Times New Roman" w:cs="Times New Roman"/>
          <w:sz w:val="28"/>
          <w:szCs w:val="28"/>
        </w:rPr>
        <w:t>е тематику, вид, жанр и т. д.);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49CF" w:rsidRDefault="008449CF" w:rsidP="008449C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449CF">
        <w:rPr>
          <w:rFonts w:ascii="Times New Roman" w:hAnsi="Times New Roman" w:cs="Times New Roman"/>
          <w:sz w:val="28"/>
          <w:szCs w:val="28"/>
        </w:rPr>
        <w:t>сведения об ответственности (авторы, редакторы, составители; организации, от имени которых опубл</w:t>
      </w:r>
      <w:r>
        <w:rPr>
          <w:rFonts w:ascii="Times New Roman" w:hAnsi="Times New Roman" w:cs="Times New Roman"/>
          <w:sz w:val="28"/>
          <w:szCs w:val="28"/>
        </w:rPr>
        <w:t>икован документ);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49CF" w:rsidRDefault="008449CF" w:rsidP="008449C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449CF">
        <w:rPr>
          <w:rFonts w:ascii="Times New Roman" w:hAnsi="Times New Roman" w:cs="Times New Roman"/>
          <w:sz w:val="28"/>
          <w:szCs w:val="28"/>
        </w:rPr>
        <w:t>сведения об издании (данные о повторности изд</w:t>
      </w:r>
      <w:r>
        <w:rPr>
          <w:rFonts w:ascii="Times New Roman" w:hAnsi="Times New Roman" w:cs="Times New Roman"/>
          <w:sz w:val="28"/>
          <w:szCs w:val="28"/>
        </w:rPr>
        <w:t>ания, его переработке и т. д.);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49CF" w:rsidRDefault="008449CF" w:rsidP="008449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 xml:space="preserve">выходные сведения (место </w:t>
      </w:r>
      <w:r>
        <w:rPr>
          <w:rFonts w:ascii="Times New Roman" w:hAnsi="Times New Roman" w:cs="Times New Roman"/>
          <w:sz w:val="28"/>
          <w:szCs w:val="28"/>
        </w:rPr>
        <w:t>издания, название издательства,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издания);</w:t>
      </w:r>
    </w:p>
    <w:p w:rsidR="008449CF" w:rsidRPr="008449CF" w:rsidRDefault="008449CF" w:rsidP="008449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количественная характеристика (количество страниц).</w:t>
      </w:r>
    </w:p>
    <w:p w:rsidR="008449CF" w:rsidRDefault="008449CF" w:rsidP="008449C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449CF">
        <w:rPr>
          <w:rFonts w:ascii="Times New Roman" w:hAnsi="Times New Roman" w:cs="Times New Roman"/>
          <w:sz w:val="28"/>
          <w:szCs w:val="28"/>
        </w:rPr>
        <w:t>Источником сведений для библиографического описания является титульный лист или иные части документа, его заменяющие.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49CF" w:rsidRDefault="008449CF" w:rsidP="008449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CF" w:rsidRPr="008449CF" w:rsidRDefault="008449CF" w:rsidP="008449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Типовые примеры библиографических записей</w:t>
      </w:r>
    </w:p>
    <w:p w:rsidR="008449CF" w:rsidRPr="008449CF" w:rsidRDefault="008449CF" w:rsidP="0084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Книги под именем индивидуального автора (авторов)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Один автор: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, Б. С. Конституция, власть и свобода в России: опыт синтетического исследования [Текст] / Б.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Проспект,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2014. – 336 с.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Коблова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Мегатренды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 институциональных изменений в информационно-сетевой экономике [Текс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СГСЭУ, 2013. – 264 с.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Елисеев, А. С. Экономика: Бизнес-курс МВА [Текст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учеб. / А. С. Елисеев. – 3-е изд. –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Москв</w:t>
      </w:r>
      <w:r>
        <w:rPr>
          <w:rFonts w:ascii="Times New Roman" w:hAnsi="Times New Roman" w:cs="Times New Roman"/>
          <w:sz w:val="28"/>
          <w:szCs w:val="28"/>
        </w:rPr>
        <w:t>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Дашков и К, 2015. – 498 с. 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При параллельном заглавии (</w:t>
      </w:r>
      <w:r>
        <w:rPr>
          <w:rFonts w:ascii="Times New Roman" w:hAnsi="Times New Roman" w:cs="Times New Roman"/>
          <w:sz w:val="28"/>
          <w:szCs w:val="28"/>
        </w:rPr>
        <w:t>на русском и иностранном языке)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они отделяются друг от друга знаком =.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, И. П. Английский язык для бакалавров [Текст] = A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Course</w:t>
      </w:r>
      <w:proofErr w:type="spellEnd"/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of English for Bachelor`s Degree Students.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9CF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учеб. пособие для студентов </w:t>
      </w:r>
      <w:bookmarkStart w:id="0" w:name="_GoBack"/>
      <w:r w:rsidRPr="008449CF">
        <w:rPr>
          <w:rFonts w:ascii="Times New Roman" w:hAnsi="Times New Roman" w:cs="Times New Roman"/>
          <w:sz w:val="28"/>
          <w:szCs w:val="28"/>
        </w:rPr>
        <w:t>вуз</w:t>
      </w:r>
      <w:bookmarkEnd w:id="0"/>
      <w:r w:rsidRPr="008449CF">
        <w:rPr>
          <w:rFonts w:ascii="Times New Roman" w:hAnsi="Times New Roman" w:cs="Times New Roman"/>
          <w:sz w:val="28"/>
          <w:szCs w:val="28"/>
        </w:rPr>
        <w:t xml:space="preserve">ов / И. П.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Агабе</w:t>
      </w:r>
      <w:r>
        <w:rPr>
          <w:rFonts w:ascii="Times New Roman" w:hAnsi="Times New Roman" w:cs="Times New Roman"/>
          <w:sz w:val="28"/>
          <w:szCs w:val="28"/>
        </w:rPr>
        <w:t>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2011. – 379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ил. – (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. образование).</w:t>
      </w:r>
    </w:p>
    <w:p w:rsidR="008449CF" w:rsidRPr="008449CF" w:rsidRDefault="008449CF" w:rsidP="0084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Если книга переведена с какого-то языка, то это указывает</w:t>
      </w:r>
      <w:r>
        <w:rPr>
          <w:rFonts w:ascii="Times New Roman" w:hAnsi="Times New Roman" w:cs="Times New Roman"/>
          <w:sz w:val="28"/>
          <w:szCs w:val="28"/>
        </w:rPr>
        <w:t>ся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продолжение заглавия и отделяетс</w:t>
      </w:r>
      <w:r>
        <w:rPr>
          <w:rFonts w:ascii="Times New Roman" w:hAnsi="Times New Roman" w:cs="Times New Roman"/>
          <w:sz w:val="28"/>
          <w:szCs w:val="28"/>
        </w:rPr>
        <w:t>я двоеточием. Если есть фамилия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переводчика, то она указывается в сведениях об ответственности.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Вэнс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, Д. Синий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мир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пер. с англ. / Д.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энс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ВЛАДОС, 2004.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698 с.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, Ф. Маркетинг 3.0: от про</w:t>
      </w:r>
      <w:r>
        <w:rPr>
          <w:rFonts w:ascii="Times New Roman" w:hAnsi="Times New Roman" w:cs="Times New Roman"/>
          <w:sz w:val="28"/>
          <w:szCs w:val="28"/>
        </w:rPr>
        <w:t>дуктов к потребителям и далее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к человеческой душе [Текст] =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Customers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Human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Spirit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 / Филип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Хермаван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ртаджайя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Сетиаван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с англ. А. Ю.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Заякина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, 2011. – 240 с. – (Гуру менеджмента).</w:t>
      </w: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Два автора: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Вначале указывается фамилия пе</w:t>
      </w:r>
      <w:r>
        <w:rPr>
          <w:rFonts w:ascii="Times New Roman" w:hAnsi="Times New Roman" w:cs="Times New Roman"/>
          <w:sz w:val="28"/>
          <w:szCs w:val="28"/>
        </w:rPr>
        <w:t xml:space="preserve">рвого автора, а за косой чертой </w:t>
      </w:r>
      <w:r w:rsidRPr="008449CF">
        <w:rPr>
          <w:rFonts w:ascii="Times New Roman" w:hAnsi="Times New Roman" w:cs="Times New Roman"/>
          <w:sz w:val="28"/>
          <w:szCs w:val="28"/>
        </w:rPr>
        <w:t>перечисляются оба авто</w:t>
      </w:r>
      <w:r>
        <w:rPr>
          <w:rFonts w:ascii="Times New Roman" w:hAnsi="Times New Roman" w:cs="Times New Roman"/>
          <w:sz w:val="28"/>
          <w:szCs w:val="28"/>
        </w:rPr>
        <w:t>ра с инициалами перед фамилией.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Новиков, А. И. Теория принят</w:t>
      </w:r>
      <w:r>
        <w:rPr>
          <w:rFonts w:ascii="Times New Roman" w:hAnsi="Times New Roman" w:cs="Times New Roman"/>
          <w:sz w:val="28"/>
          <w:szCs w:val="28"/>
        </w:rPr>
        <w:t>ия решений и управление рисками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в финансовой и налоговой сферах [Текст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учеб. пособие / А. И. Новиков, Т. И.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Солодкая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Дашков и К, 2</w:t>
      </w:r>
      <w:r>
        <w:rPr>
          <w:rFonts w:ascii="Times New Roman" w:hAnsi="Times New Roman" w:cs="Times New Roman"/>
          <w:sz w:val="28"/>
          <w:szCs w:val="28"/>
        </w:rPr>
        <w:t>015. – 288 с. – (Учеб. изд.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бакалавров).</w:t>
      </w: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Три автора: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Вначале указывается фамилия пе</w:t>
      </w:r>
      <w:r>
        <w:rPr>
          <w:rFonts w:ascii="Times New Roman" w:hAnsi="Times New Roman" w:cs="Times New Roman"/>
          <w:sz w:val="28"/>
          <w:szCs w:val="28"/>
        </w:rPr>
        <w:t xml:space="preserve">рвого автора, а за косой чертой </w:t>
      </w:r>
      <w:r w:rsidRPr="008449CF">
        <w:rPr>
          <w:rFonts w:ascii="Times New Roman" w:hAnsi="Times New Roman" w:cs="Times New Roman"/>
          <w:sz w:val="28"/>
          <w:szCs w:val="28"/>
        </w:rPr>
        <w:t>перечисляются все три автора с инициалами перед фамилией.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Круи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, М. Основы риск-менеджмен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449C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449CF">
        <w:rPr>
          <w:rFonts w:ascii="Times New Roman" w:hAnsi="Times New Roman" w:cs="Times New Roman"/>
          <w:sz w:val="28"/>
          <w:szCs w:val="28"/>
        </w:rPr>
        <w:t xml:space="preserve">] =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Michel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CF">
        <w:rPr>
          <w:rFonts w:ascii="Times New Roman" w:hAnsi="Times New Roman" w:cs="Times New Roman"/>
          <w:sz w:val="28"/>
          <w:szCs w:val="28"/>
          <w:lang w:val="en-US"/>
        </w:rPr>
        <w:t>Crouhy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,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Dan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449CF">
        <w:rPr>
          <w:rFonts w:ascii="Times New Roman" w:hAnsi="Times New Roman" w:cs="Times New Roman"/>
          <w:sz w:val="28"/>
          <w:szCs w:val="28"/>
          <w:lang w:val="en-US"/>
        </w:rPr>
        <w:t>Galai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,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Robert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Essentials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  <w:lang w:val="en-US"/>
        </w:rPr>
        <w:t>Risk</w:t>
      </w:r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9CF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8449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учеб. пособие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подготовки к экзамену на получение сертификата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Associate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 PRM: пер.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с англ. / М.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Круи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, Р. Марк ;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. финансов и менеджмента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 при Президенте </w:t>
      </w:r>
      <w:r w:rsidR="00EF7CA6">
        <w:rPr>
          <w:rFonts w:ascii="Times New Roman" w:hAnsi="Times New Roman" w:cs="Times New Roman"/>
          <w:sz w:val="28"/>
          <w:szCs w:val="28"/>
        </w:rPr>
        <w:t>РК</w:t>
      </w:r>
      <w:r w:rsidRPr="00844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390 с.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(Бакалавр и магистр.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. курс).</w:t>
      </w: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Четыре автора: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История России [Текст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учеб. / А. С. </w:t>
      </w:r>
      <w:r>
        <w:rPr>
          <w:rFonts w:ascii="Times New Roman" w:hAnsi="Times New Roman" w:cs="Times New Roman"/>
          <w:sz w:val="28"/>
          <w:szCs w:val="28"/>
        </w:rPr>
        <w:t>Орлов [и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]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ун-т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им. М. В. Ломоносова. – 4-е изд.,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Просп</w:t>
      </w:r>
      <w:r>
        <w:rPr>
          <w:rFonts w:ascii="Times New Roman" w:hAnsi="Times New Roman" w:cs="Times New Roman"/>
          <w:sz w:val="28"/>
          <w:szCs w:val="28"/>
        </w:rPr>
        <w:t>ект,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2014. – 528 с.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или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История России [Текст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учеб. / А. С. Орлов, В. А. Георгиев, Н. Г. Георгиева, Т. А.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Сивохина ;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. гос. ун-т им</w:t>
      </w:r>
      <w:r>
        <w:rPr>
          <w:rFonts w:ascii="Times New Roman" w:hAnsi="Times New Roman" w:cs="Times New Roman"/>
          <w:sz w:val="28"/>
          <w:szCs w:val="28"/>
        </w:rPr>
        <w:t>. М. В. Ломоносова. – 4-е изд.,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Проспект, 2014. – 528 с.</w:t>
      </w: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Более четырех авторов: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lastRenderedPageBreak/>
        <w:t>Инновационный менеджмент [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для бакалавров 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А. И. Базилевич, Л. В. Бобков, Л. К. Вью</w:t>
      </w:r>
      <w:r>
        <w:rPr>
          <w:rFonts w:ascii="Times New Roman" w:hAnsi="Times New Roman" w:cs="Times New Roman"/>
          <w:sz w:val="28"/>
          <w:szCs w:val="28"/>
        </w:rPr>
        <w:t>гина и др. – Москва : Проспект,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2013. – 424 с.</w:t>
      </w:r>
    </w:p>
    <w:p w:rsid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</w:p>
    <w:p w:rsid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Книги под заглавием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Основы теории национальной безопасности [Текст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учеб. пособие / М-во образования и науки Рос. Фе</w:t>
      </w:r>
      <w:r>
        <w:rPr>
          <w:rFonts w:ascii="Times New Roman" w:hAnsi="Times New Roman" w:cs="Times New Roman"/>
          <w:sz w:val="28"/>
          <w:szCs w:val="28"/>
        </w:rPr>
        <w:t xml:space="preserve">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соц.-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ин-т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(фил.) ФГБОУ ВПО «РЭУ им. Г. В. Плеханова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авт.-сост.: Б. В.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Чернышёв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ССЭИ (фил.) ФГБОУ ВПО «РЭУ им. Г. В. Плеханова», 2015. – 80 с.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Экономическая теория [Текст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учеб. для студентов вузов, обучающихся по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.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/ под ред. И. П. Николаевой.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5-е изд.,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ЮНИТИ-ДАНА, 2013. – 495 с.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Человек и власть в современной России</w:t>
      </w:r>
      <w:r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сб.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. 16 / М-во образования и науки Ро</w:t>
      </w:r>
      <w:r>
        <w:rPr>
          <w:rFonts w:ascii="Times New Roman" w:hAnsi="Times New Roman" w:cs="Times New Roman"/>
          <w:sz w:val="28"/>
          <w:szCs w:val="28"/>
        </w:rPr>
        <w:t xml:space="preserve">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соц.-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экон.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ин-т (фил.) ФГБОУ ВПО «РЭУ им. Г. В. Плехано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отв. ред. И. И. Гусева.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ССЭИ (фил.) ФГБОУ ВПО «РЭУ им. Г. В. Плеханова», 2014. – 244 с.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Экономика и торговля: взгля</w:t>
      </w:r>
      <w:r>
        <w:rPr>
          <w:rFonts w:ascii="Times New Roman" w:hAnsi="Times New Roman" w:cs="Times New Roman"/>
          <w:sz w:val="28"/>
          <w:szCs w:val="28"/>
        </w:rPr>
        <w:t>д в будущее [Текст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науч.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., Саратов, 15–26 апр. 2014</w:t>
      </w:r>
      <w:r>
        <w:rPr>
          <w:rFonts w:ascii="Times New Roman" w:hAnsi="Times New Roman" w:cs="Times New Roman"/>
          <w:sz w:val="28"/>
          <w:szCs w:val="28"/>
        </w:rPr>
        <w:t xml:space="preserve"> г.) / М-во образования и науки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Рос. Федерации,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. соц.-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. ин</w:t>
      </w:r>
      <w:r>
        <w:rPr>
          <w:rFonts w:ascii="Times New Roman" w:hAnsi="Times New Roman" w:cs="Times New Roman"/>
          <w:sz w:val="28"/>
          <w:szCs w:val="28"/>
        </w:rPr>
        <w:t xml:space="preserve">-т (фил.) ФГБОУ ВПО «Рос.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экон.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ун-т им. Г. В. Плеханова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ред. совет: А. Н. Маликов (пред.) и др. – Саратов : ССЭИ (фил.) ФГБОУ ВПО «РЭУ им. Г. В. Плеханова», 2014. – 344 с.</w:t>
      </w: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Отдельный том многотомного издания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Фасмер, М. Этимологический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4 т. Т. 1 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М. Фасмер. –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Москв</w:t>
      </w:r>
      <w:r>
        <w:rPr>
          <w:rFonts w:ascii="Times New Roman" w:hAnsi="Times New Roman" w:cs="Times New Roman"/>
          <w:sz w:val="28"/>
          <w:szCs w:val="28"/>
        </w:rPr>
        <w:t>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1986. – 831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Брэм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, А. Э. Жизнь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животных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в 3 т. Т. 2.</w:t>
      </w:r>
      <w:r>
        <w:rPr>
          <w:rFonts w:ascii="Times New Roman" w:hAnsi="Times New Roman" w:cs="Times New Roman"/>
          <w:sz w:val="28"/>
          <w:szCs w:val="28"/>
        </w:rPr>
        <w:t xml:space="preserve"> Птицы / А.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Терра, 1993. – 324 с.</w:t>
      </w: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Авторефераты диссертаций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Щедрин, К. С. Горизонты понимания историко-философской концепции Ф. Ницше [Текст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. ..</w:t>
      </w:r>
      <w:r>
        <w:rPr>
          <w:rFonts w:ascii="Times New Roman" w:hAnsi="Times New Roman" w:cs="Times New Roman"/>
          <w:sz w:val="28"/>
          <w:szCs w:val="28"/>
        </w:rPr>
        <w:t>. канд. филос. наук: 09.00.03 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Щедрин Кирилл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Сергеевич ;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. гос. </w:t>
      </w:r>
      <w:r>
        <w:rPr>
          <w:rFonts w:ascii="Times New Roman" w:hAnsi="Times New Roman" w:cs="Times New Roman"/>
          <w:sz w:val="28"/>
          <w:szCs w:val="28"/>
        </w:rPr>
        <w:t>ун-т им. Н. Г. Чернышевского.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Саратов, </w:t>
      </w:r>
      <w:r w:rsidRPr="008449CF">
        <w:rPr>
          <w:rFonts w:ascii="Times New Roman" w:hAnsi="Times New Roman" w:cs="Times New Roman"/>
          <w:sz w:val="28"/>
          <w:szCs w:val="28"/>
        </w:rPr>
        <w:t>2014. – 16 с.</w:t>
      </w: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Словари русского языка [Электр</w:t>
      </w:r>
      <w:r>
        <w:rPr>
          <w:rFonts w:ascii="Times New Roman" w:hAnsi="Times New Roman" w:cs="Times New Roman"/>
          <w:sz w:val="28"/>
          <w:szCs w:val="28"/>
        </w:rPr>
        <w:t>онный ресурс]. – Режим доступа: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http://www.gramota.ru/.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9CF">
        <w:rPr>
          <w:rFonts w:ascii="Times New Roman" w:hAnsi="Times New Roman" w:cs="Times New Roman"/>
          <w:sz w:val="28"/>
          <w:szCs w:val="28"/>
        </w:rPr>
        <w:lastRenderedPageBreak/>
        <w:t>Храмцовская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, Н. А. Международны</w:t>
      </w:r>
      <w:r>
        <w:rPr>
          <w:rFonts w:ascii="Times New Roman" w:hAnsi="Times New Roman" w:cs="Times New Roman"/>
          <w:sz w:val="28"/>
          <w:szCs w:val="28"/>
        </w:rPr>
        <w:t xml:space="preserve">е стандарты по делопроизводству </w:t>
      </w:r>
      <w:r w:rsidRPr="008449CF">
        <w:rPr>
          <w:rFonts w:ascii="Times New Roman" w:hAnsi="Times New Roman" w:cs="Times New Roman"/>
          <w:sz w:val="28"/>
          <w:szCs w:val="28"/>
        </w:rPr>
        <w:t>[Электронный ресурс] / Н.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Режим доступа: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//www.eos.ru/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upload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analitica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/IntRmStd09-2005.pdf.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Краткосрочное оценива</w:t>
      </w:r>
      <w:r w:rsidR="00EF7CA6">
        <w:rPr>
          <w:rFonts w:ascii="Times New Roman" w:hAnsi="Times New Roman" w:cs="Times New Roman"/>
          <w:sz w:val="28"/>
          <w:szCs w:val="28"/>
        </w:rPr>
        <w:t xml:space="preserve">ние и прогнозирование ВВП </w:t>
      </w:r>
      <w:r w:rsidR="00EF7CA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449CF">
        <w:rPr>
          <w:rFonts w:ascii="Times New Roman" w:hAnsi="Times New Roman" w:cs="Times New Roman"/>
          <w:sz w:val="28"/>
          <w:szCs w:val="28"/>
        </w:rPr>
        <w:t xml:space="preserve"> с помощью динамической факторно</w:t>
      </w:r>
      <w:r>
        <w:rPr>
          <w:rFonts w:ascii="Times New Roman" w:hAnsi="Times New Roman" w:cs="Times New Roman"/>
          <w:sz w:val="28"/>
          <w:szCs w:val="28"/>
        </w:rPr>
        <w:t>й модели [Электронный ресурс] 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Поршаков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, А. Пономаренко, А. Синяков.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Pr="008449CF">
        <w:rPr>
          <w:rFonts w:ascii="Times New Roman" w:hAnsi="Times New Roman" w:cs="Times New Roman"/>
          <w:sz w:val="28"/>
          <w:szCs w:val="28"/>
        </w:rPr>
        <w:t>http://www.cbr.ru/analytics/wps/wps_2.pdf.</w:t>
      </w: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Аналитическое описание</w:t>
      </w:r>
    </w:p>
    <w:p w:rsidR="008449CF" w:rsidRPr="008449CF" w:rsidRDefault="008449CF" w:rsidP="008449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Для аналитического описани</w:t>
      </w:r>
      <w:r>
        <w:rPr>
          <w:rFonts w:ascii="Times New Roman" w:hAnsi="Times New Roman" w:cs="Times New Roman"/>
          <w:sz w:val="28"/>
          <w:szCs w:val="28"/>
        </w:rPr>
        <w:t>я статей из сборников, журналов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и газет указываются следующие сведения: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фамилия автора, инициалы;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название статьи;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сведения об ответственности (авторы);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источник (газета, журнал, сборник статей, в котором помещена статья);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место, год, номер или выпуск, страницы, на которых размещена статья.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Если у статьи два, три или четыре автора, то все они перечисляются за косой чертой с инициа</w:t>
      </w:r>
      <w:r>
        <w:rPr>
          <w:rFonts w:ascii="Times New Roman" w:hAnsi="Times New Roman" w:cs="Times New Roman"/>
          <w:sz w:val="28"/>
          <w:szCs w:val="28"/>
        </w:rPr>
        <w:t>лами перед фамилией. Если более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четырех авторов, за косой чертой указывается первый автор и добавляется [и др.].</w:t>
      </w: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Статья из сборника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Козельская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, И. Н. Развитие механизма государственного регулирования современной российской экономики [Текст] / И</w:t>
      </w:r>
      <w:r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Модернизация экономики и общества</w:t>
      </w:r>
      <w:r>
        <w:rPr>
          <w:rFonts w:ascii="Times New Roman" w:hAnsi="Times New Roman" w:cs="Times New Roman"/>
          <w:sz w:val="28"/>
          <w:szCs w:val="28"/>
        </w:rPr>
        <w:t>: новое качество посткризисного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сб. науч. тр. – Саратов, 2011. – Ч. 1. – С. 50–51.</w:t>
      </w: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Статья из журнала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Наумов, С. Ю. Проблемы модер</w:t>
      </w:r>
      <w:r>
        <w:rPr>
          <w:rFonts w:ascii="Times New Roman" w:hAnsi="Times New Roman" w:cs="Times New Roman"/>
          <w:sz w:val="28"/>
          <w:szCs w:val="28"/>
        </w:rPr>
        <w:t>низации российского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[Текст] / С. Ю. Наумов, Е. И. Демидова // Вестник Саратовского государственного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университета. – 2013. – № 3.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С. 125–127.</w:t>
      </w: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Статья из газеты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Зубков, И. Ставка Центробанка / И.</w:t>
      </w:r>
      <w:r>
        <w:rPr>
          <w:rFonts w:ascii="Times New Roman" w:hAnsi="Times New Roman" w:cs="Times New Roman"/>
          <w:sz w:val="28"/>
          <w:szCs w:val="28"/>
        </w:rPr>
        <w:t xml:space="preserve"> Зубков // Российская газета.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2015. – 8 апр.</w:t>
      </w:r>
    </w:p>
    <w:p w:rsidR="008449CF" w:rsidRPr="008449CF" w:rsidRDefault="008449CF" w:rsidP="008449CF">
      <w:pPr>
        <w:rPr>
          <w:rFonts w:ascii="Times New Roman" w:hAnsi="Times New Roman" w:cs="Times New Roman"/>
          <w:b/>
          <w:sz w:val="28"/>
          <w:szCs w:val="28"/>
        </w:rPr>
      </w:pPr>
      <w:r w:rsidRPr="008449CF">
        <w:rPr>
          <w:rFonts w:ascii="Times New Roman" w:hAnsi="Times New Roman" w:cs="Times New Roman"/>
          <w:b/>
          <w:sz w:val="28"/>
          <w:szCs w:val="28"/>
        </w:rPr>
        <w:t>Официальные материалы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Конституции: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Конституция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офиц. текст. –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Pr="008449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Дашков и К, 2008. – 40 с.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Конвенции, договоры, соглашения, концепции, доктрины: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Конвенция о защите прав человек</w:t>
      </w:r>
      <w:r>
        <w:rPr>
          <w:rFonts w:ascii="Times New Roman" w:hAnsi="Times New Roman" w:cs="Times New Roman"/>
          <w:sz w:val="28"/>
          <w:szCs w:val="28"/>
        </w:rPr>
        <w:t>а и основных свобод и протоколы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к ней [Тек</w:t>
      </w:r>
      <w:r>
        <w:rPr>
          <w:rFonts w:ascii="Times New Roman" w:hAnsi="Times New Roman" w:cs="Times New Roman"/>
          <w:sz w:val="28"/>
          <w:szCs w:val="28"/>
        </w:rPr>
        <w:t>ст] // Собр. законодательства Р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449CF">
        <w:rPr>
          <w:rFonts w:ascii="Times New Roman" w:hAnsi="Times New Roman" w:cs="Times New Roman"/>
          <w:sz w:val="28"/>
          <w:szCs w:val="28"/>
        </w:rPr>
        <w:t>. – 1998</w:t>
      </w:r>
      <w:r>
        <w:rPr>
          <w:rFonts w:ascii="Times New Roman" w:hAnsi="Times New Roman" w:cs="Times New Roman"/>
          <w:sz w:val="28"/>
          <w:szCs w:val="28"/>
        </w:rPr>
        <w:t>. – № 20 (18 мая).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С. 4084–4126 (ст. 2143).</w:t>
      </w:r>
    </w:p>
    <w:p w:rsid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Федеральные конституцион</w:t>
      </w:r>
      <w:r>
        <w:rPr>
          <w:rFonts w:ascii="Times New Roman" w:hAnsi="Times New Roman" w:cs="Times New Roman"/>
          <w:sz w:val="28"/>
          <w:szCs w:val="28"/>
        </w:rPr>
        <w:t>ные законы, федеральные законы,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законы, кодексы: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 xml:space="preserve">Трудовой кодекс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изм. и доп.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сент. 2013 года. –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АРКО</w:t>
      </w:r>
      <w:r w:rsidRPr="008449CF">
        <w:rPr>
          <w:rFonts w:ascii="Times New Roman" w:hAnsi="Times New Roman" w:cs="Times New Roman"/>
          <w:sz w:val="28"/>
          <w:szCs w:val="28"/>
        </w:rPr>
        <w:t>, 2013. – 224 с. – (Законы и кодексы).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О контрактной системе в сфер</w:t>
      </w:r>
      <w:r>
        <w:rPr>
          <w:rFonts w:ascii="Times New Roman" w:hAnsi="Times New Roman" w:cs="Times New Roman"/>
          <w:sz w:val="28"/>
          <w:szCs w:val="28"/>
        </w:rPr>
        <w:t>е закупок товаров, работ, услуг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нужд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. закон от 5 апр. 2013 г. № 44-ФЗ // Собр. законодательства </w:t>
      </w:r>
      <w:r w:rsidR="00EF7CA6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>. – 2013.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№ 14 (8 апр.). – С. 3320–3464 (ст. 1652).</w:t>
      </w:r>
    </w:p>
    <w:p w:rsidR="008449CF" w:rsidRPr="008449CF" w:rsidRDefault="008449CF" w:rsidP="008449CF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Постановления, распоряжения, указы, приказы, письма, положения:</w:t>
      </w:r>
    </w:p>
    <w:p w:rsidR="008449CF" w:rsidRPr="008449CF" w:rsidRDefault="008449CF" w:rsidP="00EF7CA6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О мерах по реализации Фед</w:t>
      </w:r>
      <w:r>
        <w:rPr>
          <w:rFonts w:ascii="Times New Roman" w:hAnsi="Times New Roman" w:cs="Times New Roman"/>
          <w:sz w:val="28"/>
          <w:szCs w:val="28"/>
        </w:rPr>
        <w:t>ерального закона «О федеральном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бюджете на 2015 год и на плановый период 2016 и 2017 годов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постановление Прав</w:t>
      </w:r>
      <w:r w:rsidR="00EF7CA6">
        <w:rPr>
          <w:rFonts w:ascii="Times New Roman" w:hAnsi="Times New Roman" w:cs="Times New Roman"/>
          <w:sz w:val="28"/>
          <w:szCs w:val="28"/>
        </w:rPr>
        <w:t>ительства Р</w:t>
      </w:r>
      <w:r w:rsidR="00EF7CA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449CF">
        <w:rPr>
          <w:rFonts w:ascii="Times New Roman" w:hAnsi="Times New Roman" w:cs="Times New Roman"/>
          <w:sz w:val="28"/>
          <w:szCs w:val="28"/>
        </w:rPr>
        <w:t xml:space="preserve"> от 27 дек. 2014 г. № 1</w:t>
      </w:r>
      <w:r w:rsidR="00EF7CA6">
        <w:rPr>
          <w:rFonts w:ascii="Times New Roman" w:hAnsi="Times New Roman" w:cs="Times New Roman"/>
          <w:sz w:val="28"/>
          <w:szCs w:val="28"/>
        </w:rPr>
        <w:t>563 // Собр. законодательства Р</w:t>
      </w:r>
      <w:r w:rsidR="00EF7CA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449CF">
        <w:rPr>
          <w:rFonts w:ascii="Times New Roman" w:hAnsi="Times New Roman" w:cs="Times New Roman"/>
          <w:sz w:val="28"/>
          <w:szCs w:val="28"/>
        </w:rPr>
        <w:t>. – 2015. – № 1 (5 янв.). – С. 1048–1060 (ст. 316).</w:t>
      </w:r>
    </w:p>
    <w:p w:rsidR="008449CF" w:rsidRPr="008449CF" w:rsidRDefault="008449CF" w:rsidP="00EF7CA6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О совершенствовании порядка опубликования нормативных правовых актов федеральных орган</w:t>
      </w:r>
      <w:r>
        <w:rPr>
          <w:rFonts w:ascii="Times New Roman" w:hAnsi="Times New Roman" w:cs="Times New Roman"/>
          <w:sz w:val="28"/>
          <w:szCs w:val="28"/>
        </w:rPr>
        <w:t xml:space="preserve">ов исполнительной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449CF">
        <w:rPr>
          <w:rFonts w:ascii="Times New Roman" w:hAnsi="Times New Roman" w:cs="Times New Roman"/>
          <w:sz w:val="28"/>
          <w:szCs w:val="28"/>
        </w:rPr>
        <w:t xml:space="preserve"> от 14</w:t>
      </w:r>
      <w:r w:rsidR="00EF7CA6">
        <w:rPr>
          <w:rFonts w:ascii="Times New Roman" w:hAnsi="Times New Roman" w:cs="Times New Roman"/>
          <w:sz w:val="28"/>
          <w:szCs w:val="28"/>
        </w:rPr>
        <w:t xml:space="preserve"> октября 2014 г. № 668 // </w:t>
      </w:r>
      <w:r w:rsidR="00EF7CA6">
        <w:rPr>
          <w:rFonts w:ascii="Times New Roman" w:hAnsi="Times New Roman" w:cs="Times New Roman"/>
          <w:sz w:val="28"/>
          <w:szCs w:val="28"/>
          <w:lang w:val="kk-KZ"/>
        </w:rPr>
        <w:t>Каз</w:t>
      </w:r>
      <w:r w:rsidR="00EF7CA6">
        <w:rPr>
          <w:rFonts w:ascii="Times New Roman" w:hAnsi="Times New Roman" w:cs="Times New Roman"/>
          <w:sz w:val="28"/>
          <w:szCs w:val="28"/>
        </w:rPr>
        <w:t>. газ. – 2014. –</w:t>
      </w:r>
      <w:r w:rsidR="00EF7C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15 окт. – С. 8.</w:t>
      </w:r>
    </w:p>
    <w:p w:rsidR="008449CF" w:rsidRPr="008449CF" w:rsidRDefault="008449CF" w:rsidP="00EF7CA6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О целевых прогнозных показателях</w:t>
      </w:r>
      <w:r w:rsidR="00EF7CA6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</w:t>
      </w:r>
      <w:r w:rsidRPr="008449CF">
        <w:rPr>
          <w:rFonts w:ascii="Times New Roman" w:hAnsi="Times New Roman" w:cs="Times New Roman"/>
          <w:sz w:val="28"/>
          <w:szCs w:val="28"/>
        </w:rPr>
        <w:t>населения и осуществлен</w:t>
      </w:r>
      <w:r w:rsidR="00EF7CA6">
        <w:rPr>
          <w:rFonts w:ascii="Times New Roman" w:hAnsi="Times New Roman" w:cs="Times New Roman"/>
          <w:sz w:val="28"/>
          <w:szCs w:val="28"/>
        </w:rPr>
        <w:t>ия социальных выплат гражданам,</w:t>
      </w:r>
      <w:r w:rsidR="00EF7C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признанным в установленном порядке </w:t>
      </w:r>
      <w:proofErr w:type="gramStart"/>
      <w:r w:rsidRPr="008449CF">
        <w:rPr>
          <w:rFonts w:ascii="Times New Roman" w:hAnsi="Times New Roman" w:cs="Times New Roman"/>
          <w:sz w:val="28"/>
          <w:szCs w:val="28"/>
        </w:rPr>
        <w:t>безработными :</w:t>
      </w:r>
      <w:proofErr w:type="gramEnd"/>
      <w:r w:rsidRPr="008449CF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Минздравсоцразвити</w:t>
      </w:r>
      <w:r w:rsidR="00EF7CA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F7CA6">
        <w:rPr>
          <w:rFonts w:ascii="Times New Roman" w:hAnsi="Times New Roman" w:cs="Times New Roman"/>
          <w:sz w:val="28"/>
          <w:szCs w:val="28"/>
        </w:rPr>
        <w:t xml:space="preserve"> Р</w:t>
      </w:r>
      <w:r w:rsidR="00EF7CA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449CF">
        <w:rPr>
          <w:rFonts w:ascii="Times New Roman" w:hAnsi="Times New Roman" w:cs="Times New Roman"/>
          <w:sz w:val="28"/>
          <w:szCs w:val="28"/>
        </w:rPr>
        <w:t xml:space="preserve"> от 27 апр. 2</w:t>
      </w:r>
      <w:r w:rsidR="00EF7CA6">
        <w:rPr>
          <w:rFonts w:ascii="Times New Roman" w:hAnsi="Times New Roman" w:cs="Times New Roman"/>
          <w:sz w:val="28"/>
          <w:szCs w:val="28"/>
        </w:rPr>
        <w:t xml:space="preserve">012 г. № 416н // </w:t>
      </w:r>
      <w:proofErr w:type="spellStart"/>
      <w:r w:rsidR="00EF7CA6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EF7CA6">
        <w:rPr>
          <w:rFonts w:ascii="Times New Roman" w:hAnsi="Times New Roman" w:cs="Times New Roman"/>
          <w:sz w:val="28"/>
          <w:szCs w:val="28"/>
        </w:rPr>
        <w:t>. норматив.</w:t>
      </w:r>
      <w:r w:rsidR="00EF7C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 xml:space="preserve">актов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 xml:space="preserve">. органов </w:t>
      </w:r>
      <w:proofErr w:type="spellStart"/>
      <w:r w:rsidRPr="008449CF"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 w:rsidRPr="008449CF">
        <w:rPr>
          <w:rFonts w:ascii="Times New Roman" w:hAnsi="Times New Roman" w:cs="Times New Roman"/>
          <w:sz w:val="28"/>
          <w:szCs w:val="28"/>
        </w:rPr>
        <w:t>. власти. – 2012. – № 32. – С. 135–136.</w:t>
      </w:r>
    </w:p>
    <w:p w:rsidR="008449CF" w:rsidRPr="008449CF" w:rsidRDefault="008449CF" w:rsidP="008449CF">
      <w:pPr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8449CF" w:rsidRPr="008449CF" w:rsidRDefault="008449CF" w:rsidP="00EF7CA6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1. Какие элементы составляют библиографическое описание?</w:t>
      </w:r>
    </w:p>
    <w:p w:rsidR="008449CF" w:rsidRPr="008449CF" w:rsidRDefault="008449CF" w:rsidP="00EF7CA6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2. Что является источником сведений для библиографического опис</w:t>
      </w:r>
      <w:r w:rsidR="00EF7CA6">
        <w:rPr>
          <w:rFonts w:ascii="Times New Roman" w:hAnsi="Times New Roman" w:cs="Times New Roman"/>
          <w:sz w:val="28"/>
          <w:szCs w:val="28"/>
        </w:rPr>
        <w:t>ания?</w:t>
      </w:r>
    </w:p>
    <w:p w:rsidR="008449CF" w:rsidRPr="008449CF" w:rsidRDefault="008449CF" w:rsidP="00EF7CA6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3. Какие условные разделительные знаки применяются в библиографическом описании?</w:t>
      </w:r>
    </w:p>
    <w:p w:rsidR="008449CF" w:rsidRPr="008449CF" w:rsidRDefault="008449CF" w:rsidP="00EF7CA6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4. Каковы особенности библиогра</w:t>
      </w:r>
      <w:r w:rsidR="00EF7CA6">
        <w:rPr>
          <w:rFonts w:ascii="Times New Roman" w:hAnsi="Times New Roman" w:cs="Times New Roman"/>
          <w:sz w:val="28"/>
          <w:szCs w:val="28"/>
        </w:rPr>
        <w:t>фического описания нормативного</w:t>
      </w:r>
      <w:r w:rsidR="00EF7C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документа?</w:t>
      </w:r>
    </w:p>
    <w:p w:rsidR="008449CF" w:rsidRPr="008449CF" w:rsidRDefault="008449CF" w:rsidP="00EF7CA6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lastRenderedPageBreak/>
        <w:t>5. С какой целью применяют аналитическое описание?</w:t>
      </w:r>
    </w:p>
    <w:p w:rsidR="008449CF" w:rsidRPr="008449CF" w:rsidRDefault="008449CF" w:rsidP="00EF7CA6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6. Какие правильно составить библиографич</w:t>
      </w:r>
      <w:r w:rsidR="00EF7CA6">
        <w:rPr>
          <w:rFonts w:ascii="Times New Roman" w:hAnsi="Times New Roman" w:cs="Times New Roman"/>
          <w:sz w:val="28"/>
          <w:szCs w:val="28"/>
        </w:rPr>
        <w:t>еское описание книги,</w:t>
      </w:r>
      <w:r w:rsidR="00EF7C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над которой работали пять авторов?</w:t>
      </w:r>
    </w:p>
    <w:p w:rsidR="008449CF" w:rsidRDefault="008449CF" w:rsidP="00EF7CA6">
      <w:pPr>
        <w:jc w:val="both"/>
        <w:rPr>
          <w:rFonts w:ascii="Times New Roman" w:hAnsi="Times New Roman" w:cs="Times New Roman"/>
          <w:sz w:val="28"/>
          <w:szCs w:val="28"/>
        </w:rPr>
      </w:pPr>
      <w:r w:rsidRPr="008449CF">
        <w:rPr>
          <w:rFonts w:ascii="Times New Roman" w:hAnsi="Times New Roman" w:cs="Times New Roman"/>
          <w:sz w:val="28"/>
          <w:szCs w:val="28"/>
        </w:rPr>
        <w:t>7. Каковы особенности библиографического описания публикаций из</w:t>
      </w:r>
      <w:r w:rsidR="00EF7C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9CF">
        <w:rPr>
          <w:rFonts w:ascii="Times New Roman" w:hAnsi="Times New Roman" w:cs="Times New Roman"/>
          <w:sz w:val="28"/>
          <w:szCs w:val="28"/>
        </w:rPr>
        <w:t>Интернета?</w:t>
      </w:r>
    </w:p>
    <w:p w:rsidR="008449CF" w:rsidRDefault="008449CF" w:rsidP="00B001B2">
      <w:pPr>
        <w:rPr>
          <w:rFonts w:ascii="Times New Roman" w:hAnsi="Times New Roman" w:cs="Times New Roman"/>
          <w:sz w:val="28"/>
          <w:szCs w:val="28"/>
        </w:rPr>
      </w:pPr>
    </w:p>
    <w:p w:rsidR="00EF7CA6" w:rsidRPr="00EF7CA6" w:rsidRDefault="00EF7CA6" w:rsidP="00EF7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EF7CA6">
        <w:rPr>
          <w:rFonts w:ascii="Times New Roman" w:hAnsi="Times New Roman" w:cs="Times New Roman"/>
          <w:b/>
          <w:sz w:val="28"/>
          <w:szCs w:val="28"/>
        </w:rPr>
        <w:t>СПР</w:t>
      </w:r>
      <w:r w:rsidRPr="00EF7CA6">
        <w:rPr>
          <w:rFonts w:ascii="Times New Roman" w:hAnsi="Times New Roman" w:cs="Times New Roman"/>
          <w:b/>
          <w:sz w:val="28"/>
          <w:szCs w:val="28"/>
        </w:rPr>
        <w:t>АВОЧНО</w:t>
      </w:r>
      <w:r w:rsidR="00F441B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EF7CA6">
        <w:rPr>
          <w:rFonts w:ascii="Times New Roman" w:hAnsi="Times New Roman" w:cs="Times New Roman"/>
          <w:b/>
          <w:sz w:val="28"/>
          <w:szCs w:val="28"/>
        </w:rPr>
        <w:t>БИБЛИОГРАФИЧЕСКИЙ АППАРАТ</w:t>
      </w:r>
      <w:r w:rsidRPr="00EF7C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</w:p>
    <w:p w:rsidR="00EF7CA6" w:rsidRPr="00EF7CA6" w:rsidRDefault="00EF7CA6" w:rsidP="00175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Поиск информации – наиболее распространенная и одновременно наиболее сложная задача, стоящая перед пользователем. Для облегчения поиска информации в каждой библиотеке сформирован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7516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175163">
        <w:rPr>
          <w:rFonts w:ascii="Times New Roman" w:hAnsi="Times New Roman" w:cs="Times New Roman"/>
          <w:sz w:val="28"/>
          <w:szCs w:val="28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библиографический аппарат (СБА).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Основными элементами СБА являются:</w:t>
      </w:r>
    </w:p>
    <w:p w:rsidR="00EF7CA6" w:rsidRPr="00EF7CA6" w:rsidRDefault="00175163" w:rsidP="00175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EF7CA6" w:rsidRPr="00EF7CA6">
        <w:rPr>
          <w:rFonts w:ascii="Times New Roman" w:hAnsi="Times New Roman" w:cs="Times New Roman"/>
          <w:sz w:val="28"/>
          <w:szCs w:val="28"/>
        </w:rPr>
        <w:t>справочно-библиографический фонд, включающий официальные, нормативные, справочн</w:t>
      </w:r>
      <w:r>
        <w:rPr>
          <w:rFonts w:ascii="Times New Roman" w:hAnsi="Times New Roman" w:cs="Times New Roman"/>
          <w:sz w:val="28"/>
          <w:szCs w:val="28"/>
        </w:rPr>
        <w:t>ые, и библиографические издания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CA6" w:rsidRPr="00EF7CA6">
        <w:rPr>
          <w:rFonts w:ascii="Times New Roman" w:hAnsi="Times New Roman" w:cs="Times New Roman"/>
          <w:sz w:val="28"/>
          <w:szCs w:val="28"/>
        </w:rPr>
        <w:t>в традиционной и электронной формах;</w:t>
      </w:r>
    </w:p>
    <w:p w:rsidR="00EF7CA6" w:rsidRPr="00EF7CA6" w:rsidRDefault="00175163" w:rsidP="00EF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EF7CA6" w:rsidRPr="00EF7CA6">
        <w:rPr>
          <w:rFonts w:ascii="Times New Roman" w:hAnsi="Times New Roman" w:cs="Times New Roman"/>
          <w:sz w:val="28"/>
          <w:szCs w:val="28"/>
        </w:rPr>
        <w:t>библиотечные каталоги и картотеки (традиционные и электронные).</w:t>
      </w:r>
    </w:p>
    <w:p w:rsidR="00175163" w:rsidRDefault="00175163" w:rsidP="00EF7CA6">
      <w:pPr>
        <w:rPr>
          <w:rFonts w:ascii="Times New Roman" w:hAnsi="Times New Roman" w:cs="Times New Roman"/>
          <w:sz w:val="28"/>
          <w:szCs w:val="28"/>
        </w:rPr>
      </w:pPr>
    </w:p>
    <w:p w:rsidR="00EF7CA6" w:rsidRPr="00175163" w:rsidRDefault="00EF7CA6" w:rsidP="00175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63">
        <w:rPr>
          <w:rFonts w:ascii="Times New Roman" w:hAnsi="Times New Roman" w:cs="Times New Roman"/>
          <w:b/>
          <w:sz w:val="28"/>
          <w:szCs w:val="28"/>
        </w:rPr>
        <w:t>Система каталогов и картотек раскрывает состав фондов библиотеки.</w:t>
      </w:r>
    </w:p>
    <w:p w:rsidR="00EF7CA6" w:rsidRPr="00175163" w:rsidRDefault="00EF7CA6" w:rsidP="0017516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CA6">
        <w:rPr>
          <w:rFonts w:ascii="Times New Roman" w:hAnsi="Times New Roman" w:cs="Times New Roman"/>
          <w:sz w:val="28"/>
          <w:szCs w:val="28"/>
        </w:rPr>
        <w:t>Алфавитный каталог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EF7CA6" w:rsidRPr="00EF7CA6" w:rsidRDefault="00EF7CA6" w:rsidP="0017516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Алфавитный каталог (АК) – </w:t>
      </w:r>
      <w:r w:rsidR="00175163">
        <w:rPr>
          <w:rFonts w:ascii="Times New Roman" w:hAnsi="Times New Roman" w:cs="Times New Roman"/>
          <w:sz w:val="28"/>
          <w:szCs w:val="28"/>
        </w:rPr>
        <w:t>библиотечный каталог, в котором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библиографические записи рас</w:t>
      </w:r>
      <w:r w:rsidR="00175163">
        <w:rPr>
          <w:rFonts w:ascii="Times New Roman" w:hAnsi="Times New Roman" w:cs="Times New Roman"/>
          <w:sz w:val="28"/>
          <w:szCs w:val="28"/>
        </w:rPr>
        <w:t>полагаются в алфавитном порядке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имен лиц, наименований организац</w:t>
      </w:r>
      <w:r w:rsidR="00175163">
        <w:rPr>
          <w:rFonts w:ascii="Times New Roman" w:hAnsi="Times New Roman" w:cs="Times New Roman"/>
          <w:sz w:val="28"/>
          <w:szCs w:val="28"/>
        </w:rPr>
        <w:t>ий и (или) заглавий документов.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Алфавитный каталог информи</w:t>
      </w:r>
      <w:r w:rsidR="00175163">
        <w:rPr>
          <w:rFonts w:ascii="Times New Roman" w:hAnsi="Times New Roman" w:cs="Times New Roman"/>
          <w:sz w:val="28"/>
          <w:szCs w:val="28"/>
        </w:rPr>
        <w:t>рует читателя об определенной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книге, если известен ее индивид</w:t>
      </w:r>
      <w:r w:rsidR="00175163">
        <w:rPr>
          <w:rFonts w:ascii="Times New Roman" w:hAnsi="Times New Roman" w:cs="Times New Roman"/>
          <w:sz w:val="28"/>
          <w:szCs w:val="28"/>
        </w:rPr>
        <w:t>уальный или коллективный автор,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а также других изданиях данного а</w:t>
      </w:r>
      <w:r w:rsidR="00175163">
        <w:rPr>
          <w:rFonts w:ascii="Times New Roman" w:hAnsi="Times New Roman" w:cs="Times New Roman"/>
          <w:sz w:val="28"/>
          <w:szCs w:val="28"/>
        </w:rPr>
        <w:t>втора, о количестве экземпляров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и распределении их по отделам би</w:t>
      </w:r>
      <w:r w:rsidR="00175163">
        <w:rPr>
          <w:rFonts w:ascii="Times New Roman" w:hAnsi="Times New Roman" w:cs="Times New Roman"/>
          <w:sz w:val="28"/>
          <w:szCs w:val="28"/>
        </w:rPr>
        <w:t>блиотеки (сведения на оборотной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стороне карточки). В нем отражаются все виды документов, поступившие в фонд библиотеки, кроме периодических изданий.</w:t>
      </w:r>
    </w:p>
    <w:p w:rsidR="00175163" w:rsidRDefault="00EF7CA6" w:rsidP="00EF7C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7CA6">
        <w:rPr>
          <w:rFonts w:ascii="Times New Roman" w:hAnsi="Times New Roman" w:cs="Times New Roman"/>
          <w:sz w:val="28"/>
          <w:szCs w:val="28"/>
        </w:rPr>
        <w:t>С помощью АК проводится пои</w:t>
      </w:r>
      <w:r w:rsidR="00175163">
        <w:rPr>
          <w:rFonts w:ascii="Times New Roman" w:hAnsi="Times New Roman" w:cs="Times New Roman"/>
          <w:sz w:val="28"/>
          <w:szCs w:val="28"/>
        </w:rPr>
        <w:t>ск по следующим типам запросов: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5163" w:rsidRDefault="00EF7CA6" w:rsidP="0017516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имеется ли в библиотеке </w:t>
      </w:r>
      <w:r w:rsidR="00175163">
        <w:rPr>
          <w:rFonts w:ascii="Times New Roman" w:hAnsi="Times New Roman" w:cs="Times New Roman"/>
          <w:sz w:val="28"/>
          <w:szCs w:val="28"/>
        </w:rPr>
        <w:t>конкретное произведение данного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автора и если имеется, то как</w:t>
      </w:r>
      <w:r w:rsidR="00175163">
        <w:rPr>
          <w:rFonts w:ascii="Times New Roman" w:hAnsi="Times New Roman" w:cs="Times New Roman"/>
          <w:sz w:val="28"/>
          <w:szCs w:val="28"/>
        </w:rPr>
        <w:t>ов его адрес (полочный индекс);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5163" w:rsidRDefault="00EF7CA6" w:rsidP="00EF7C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7CA6">
        <w:rPr>
          <w:rFonts w:ascii="Times New Roman" w:hAnsi="Times New Roman" w:cs="Times New Roman"/>
          <w:sz w:val="28"/>
          <w:szCs w:val="28"/>
        </w:rPr>
        <w:t>какие переиздания данног</w:t>
      </w:r>
      <w:r w:rsidR="00175163">
        <w:rPr>
          <w:rFonts w:ascii="Times New Roman" w:hAnsi="Times New Roman" w:cs="Times New Roman"/>
          <w:sz w:val="28"/>
          <w:szCs w:val="28"/>
        </w:rPr>
        <w:t>о произведения имеются в фондах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5163">
        <w:rPr>
          <w:rFonts w:ascii="Times New Roman" w:hAnsi="Times New Roman" w:cs="Times New Roman"/>
          <w:sz w:val="28"/>
          <w:szCs w:val="28"/>
        </w:rPr>
        <w:t>библиотеки;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какие произведения данного автора имеются в библиотеке;</w:t>
      </w:r>
    </w:p>
    <w:p w:rsidR="00EF7CA6" w:rsidRPr="00EF7CA6" w:rsidRDefault="00EF7CA6" w:rsidP="0017516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lastRenderedPageBreak/>
        <w:t>в каких изданиях то или иное лицо у</w:t>
      </w:r>
      <w:r w:rsidR="00175163">
        <w:rPr>
          <w:rFonts w:ascii="Times New Roman" w:hAnsi="Times New Roman" w:cs="Times New Roman"/>
          <w:sz w:val="28"/>
          <w:szCs w:val="28"/>
        </w:rPr>
        <w:t xml:space="preserve">частвовало в качестве соавтора, </w:t>
      </w:r>
      <w:r w:rsidRPr="00EF7CA6">
        <w:rPr>
          <w:rFonts w:ascii="Times New Roman" w:hAnsi="Times New Roman" w:cs="Times New Roman"/>
          <w:sz w:val="28"/>
          <w:szCs w:val="28"/>
        </w:rPr>
        <w:t>редактора, составителя и т. п.;</w:t>
      </w:r>
    </w:p>
    <w:p w:rsidR="00EF7CA6" w:rsidRPr="00EF7CA6" w:rsidRDefault="00EF7CA6" w:rsidP="0017516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запрос на библиографическо</w:t>
      </w:r>
      <w:r w:rsidR="00175163">
        <w:rPr>
          <w:rFonts w:ascii="Times New Roman" w:hAnsi="Times New Roman" w:cs="Times New Roman"/>
          <w:sz w:val="28"/>
          <w:szCs w:val="28"/>
        </w:rPr>
        <w:t>е уточнение, касающийся тех или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 xml:space="preserve">иных элементов библиографической записи, </w:t>
      </w:r>
      <w:proofErr w:type="gramStart"/>
      <w:r w:rsidRPr="00EF7C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F7CA6">
        <w:rPr>
          <w:rFonts w:ascii="Times New Roman" w:hAnsi="Times New Roman" w:cs="Times New Roman"/>
          <w:sz w:val="28"/>
          <w:szCs w:val="28"/>
        </w:rPr>
        <w:t xml:space="preserve">: в каком году </w:t>
      </w:r>
    </w:p>
    <w:p w:rsidR="00EF7CA6" w:rsidRPr="00EF7CA6" w:rsidRDefault="00EF7CA6" w:rsidP="0017516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вышло данное издание, было ли оно переработано и дополнено, каково место издания и пр.</w:t>
      </w:r>
    </w:p>
    <w:p w:rsidR="00EF7CA6" w:rsidRPr="00EF7CA6" w:rsidRDefault="00EF7CA6" w:rsidP="00175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Все карточки в каталоге располагаются в строгом алфавите авторов и заглавий документов независимо от их содержания, с учетом буквенного состава начальных слов описания, т. е. соблюдается строгий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 xml:space="preserve">алфавитный ряд первой, второй и последующих букв и словосочетаний по принципу «буква за буквой» и «слово за словом», </w:t>
      </w:r>
      <w:proofErr w:type="gramStart"/>
      <w:r w:rsidRPr="00EF7C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F7CA6">
        <w:rPr>
          <w:rFonts w:ascii="Times New Roman" w:hAnsi="Times New Roman" w:cs="Times New Roman"/>
          <w:sz w:val="28"/>
          <w:szCs w:val="28"/>
        </w:rPr>
        <w:t>: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Алексеева, Д. Г. Банковское </w:t>
      </w:r>
      <w:proofErr w:type="gramStart"/>
      <w:r w:rsidRPr="00EF7CA6">
        <w:rPr>
          <w:rFonts w:ascii="Times New Roman" w:hAnsi="Times New Roman" w:cs="Times New Roman"/>
          <w:sz w:val="28"/>
          <w:szCs w:val="28"/>
        </w:rPr>
        <w:t>прав</w:t>
      </w:r>
      <w:r w:rsidR="00175163">
        <w:rPr>
          <w:rFonts w:ascii="Times New Roman" w:hAnsi="Times New Roman" w:cs="Times New Roman"/>
          <w:sz w:val="28"/>
          <w:szCs w:val="28"/>
        </w:rPr>
        <w:t>о :</w:t>
      </w:r>
      <w:proofErr w:type="gramEnd"/>
      <w:r w:rsidR="00175163">
        <w:rPr>
          <w:rFonts w:ascii="Times New Roman" w:hAnsi="Times New Roman" w:cs="Times New Roman"/>
          <w:sz w:val="28"/>
          <w:szCs w:val="28"/>
        </w:rPr>
        <w:t xml:space="preserve"> учеб. пособие для студентов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F7CA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F7CA6">
        <w:rPr>
          <w:rFonts w:ascii="Times New Roman" w:hAnsi="Times New Roman" w:cs="Times New Roman"/>
          <w:sz w:val="28"/>
          <w:szCs w:val="28"/>
        </w:rPr>
        <w:t>. учеб. заведений / Д. Г. Алексеева,</w:t>
      </w:r>
      <w:r w:rsidR="00175163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="00175163">
        <w:rPr>
          <w:rFonts w:ascii="Times New Roman" w:hAnsi="Times New Roman" w:cs="Times New Roman"/>
          <w:sz w:val="28"/>
          <w:szCs w:val="28"/>
        </w:rPr>
        <w:t>Пыхтин</w:t>
      </w:r>
      <w:proofErr w:type="spellEnd"/>
      <w:r w:rsidR="00175163">
        <w:rPr>
          <w:rFonts w:ascii="Times New Roman" w:hAnsi="Times New Roman" w:cs="Times New Roman"/>
          <w:sz w:val="28"/>
          <w:szCs w:val="28"/>
        </w:rPr>
        <w:t>, Е. Г. Хоменко. –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 xml:space="preserve">4-е изд., </w:t>
      </w:r>
      <w:proofErr w:type="spellStart"/>
      <w:r w:rsidRPr="00EF7CA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F7CA6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EF7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F7CA6">
        <w:rPr>
          <w:rFonts w:ascii="Times New Roman" w:hAnsi="Times New Roman" w:cs="Times New Roman"/>
          <w:sz w:val="28"/>
          <w:szCs w:val="28"/>
        </w:rPr>
        <w:t xml:space="preserve"> ИНФРА-М, 2010. – 736 с.</w:t>
      </w:r>
    </w:p>
    <w:p w:rsidR="00EF7CA6" w:rsidRPr="00EF7CA6" w:rsidRDefault="00EF7CA6" w:rsidP="0017516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Алексеева, И. С. Введение в </w:t>
      </w:r>
      <w:proofErr w:type="spellStart"/>
      <w:proofErr w:type="gramStart"/>
      <w:r w:rsidRPr="00EF7CA6">
        <w:rPr>
          <w:rFonts w:ascii="Times New Roman" w:hAnsi="Times New Roman" w:cs="Times New Roman"/>
          <w:sz w:val="28"/>
          <w:szCs w:val="28"/>
        </w:rPr>
        <w:t>пе</w:t>
      </w:r>
      <w:r w:rsidR="00175163">
        <w:rPr>
          <w:rFonts w:ascii="Times New Roman" w:hAnsi="Times New Roman" w:cs="Times New Roman"/>
          <w:sz w:val="28"/>
          <w:szCs w:val="28"/>
        </w:rPr>
        <w:t>реводоведение</w:t>
      </w:r>
      <w:proofErr w:type="spellEnd"/>
      <w:r w:rsidR="001751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5163">
        <w:rPr>
          <w:rFonts w:ascii="Times New Roman" w:hAnsi="Times New Roman" w:cs="Times New Roman"/>
          <w:sz w:val="28"/>
          <w:szCs w:val="28"/>
        </w:rPr>
        <w:t xml:space="preserve"> учеб. пособие /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И. С. Алексеева. – 2-е изд., стер. – Санкт-</w:t>
      </w:r>
      <w:proofErr w:type="gramStart"/>
      <w:r w:rsidRPr="00EF7CA6">
        <w:rPr>
          <w:rFonts w:ascii="Times New Roman" w:hAnsi="Times New Roman" w:cs="Times New Roman"/>
          <w:sz w:val="28"/>
          <w:szCs w:val="28"/>
        </w:rPr>
        <w:t>Пе</w:t>
      </w:r>
      <w:r w:rsidR="00175163">
        <w:rPr>
          <w:rFonts w:ascii="Times New Roman" w:hAnsi="Times New Roman" w:cs="Times New Roman"/>
          <w:sz w:val="28"/>
          <w:szCs w:val="28"/>
        </w:rPr>
        <w:t>тербург :</w:t>
      </w:r>
      <w:proofErr w:type="gramEnd"/>
      <w:r w:rsidR="0017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163">
        <w:rPr>
          <w:rFonts w:ascii="Times New Roman" w:hAnsi="Times New Roman" w:cs="Times New Roman"/>
          <w:sz w:val="28"/>
          <w:szCs w:val="28"/>
        </w:rPr>
        <w:t>СпбГУ</w:t>
      </w:r>
      <w:proofErr w:type="spellEnd"/>
      <w:r w:rsidR="00175163">
        <w:rPr>
          <w:rFonts w:ascii="Times New Roman" w:hAnsi="Times New Roman" w:cs="Times New Roman"/>
          <w:sz w:val="28"/>
          <w:szCs w:val="28"/>
        </w:rPr>
        <w:t>, 2006. – 352 с.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 xml:space="preserve">Алиев, Т. Т. Арбитражный </w:t>
      </w:r>
      <w:proofErr w:type="gramStart"/>
      <w:r w:rsidRPr="00EF7CA6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1751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75163">
        <w:rPr>
          <w:rFonts w:ascii="Times New Roman" w:hAnsi="Times New Roman" w:cs="Times New Roman"/>
          <w:sz w:val="28"/>
          <w:szCs w:val="28"/>
        </w:rPr>
        <w:t xml:space="preserve"> учеб. пособие / Т. Т. Алиев ;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 xml:space="preserve">М-во образования и науки Рос. Федерации, </w:t>
      </w:r>
      <w:proofErr w:type="spellStart"/>
      <w:r w:rsidRPr="00EF7CA6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EF7CA6">
        <w:rPr>
          <w:rFonts w:ascii="Times New Roman" w:hAnsi="Times New Roman" w:cs="Times New Roman"/>
          <w:sz w:val="28"/>
          <w:szCs w:val="28"/>
        </w:rPr>
        <w:t>. гос. соц.-</w:t>
      </w:r>
      <w:proofErr w:type="spellStart"/>
      <w:r w:rsidRPr="00EF7CA6">
        <w:rPr>
          <w:rFonts w:ascii="Times New Roman" w:hAnsi="Times New Roman" w:cs="Times New Roman"/>
          <w:sz w:val="28"/>
          <w:szCs w:val="28"/>
        </w:rPr>
        <w:t>эк</w:t>
      </w:r>
      <w:r w:rsidR="00175163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175163">
        <w:rPr>
          <w:rFonts w:ascii="Times New Roman" w:hAnsi="Times New Roman" w:cs="Times New Roman"/>
          <w:sz w:val="28"/>
          <w:szCs w:val="28"/>
        </w:rPr>
        <w:t>. ун-т. –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EF7CA6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EF7CA6">
        <w:rPr>
          <w:rFonts w:ascii="Times New Roman" w:hAnsi="Times New Roman" w:cs="Times New Roman"/>
          <w:sz w:val="28"/>
          <w:szCs w:val="28"/>
        </w:rPr>
        <w:t xml:space="preserve"> СГСЭУ, 2011. – 240 с.</w:t>
      </w:r>
    </w:p>
    <w:p w:rsidR="00EF7CA6" w:rsidRPr="00EF7CA6" w:rsidRDefault="00EF7CA6" w:rsidP="0017516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Анализ инвестиционной прив</w:t>
      </w:r>
      <w:r w:rsidR="00175163">
        <w:rPr>
          <w:rFonts w:ascii="Times New Roman" w:hAnsi="Times New Roman" w:cs="Times New Roman"/>
          <w:sz w:val="28"/>
          <w:szCs w:val="28"/>
        </w:rPr>
        <w:t>лекательности организации / под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5163">
        <w:rPr>
          <w:rFonts w:ascii="Times New Roman" w:hAnsi="Times New Roman" w:cs="Times New Roman"/>
          <w:sz w:val="28"/>
          <w:szCs w:val="28"/>
        </w:rPr>
        <w:t xml:space="preserve">ред. Д. А. </w:t>
      </w:r>
      <w:proofErr w:type="spellStart"/>
      <w:r w:rsidRPr="00EF7CA6">
        <w:rPr>
          <w:rFonts w:ascii="Times New Roman" w:hAnsi="Times New Roman" w:cs="Times New Roman"/>
          <w:sz w:val="28"/>
          <w:szCs w:val="28"/>
        </w:rPr>
        <w:t>Ендовицкого</w:t>
      </w:r>
      <w:proofErr w:type="spellEnd"/>
      <w:r w:rsidRPr="00EF7C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F7CA6">
        <w:rPr>
          <w:rFonts w:ascii="Times New Roman" w:hAnsi="Times New Roman" w:cs="Times New Roman"/>
          <w:sz w:val="28"/>
          <w:szCs w:val="28"/>
        </w:rPr>
        <w:t xml:space="preserve"> КНОРУС, 2010. – 376 с.</w:t>
      </w:r>
    </w:p>
    <w:p w:rsidR="00EF7CA6" w:rsidRPr="00EF7CA6" w:rsidRDefault="00EF7CA6" w:rsidP="0017516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Аникин, Б. А. Высший менеджмент для руководителя / Б. А. Аникин. – 2-е изд., </w:t>
      </w:r>
      <w:proofErr w:type="spellStart"/>
      <w:r w:rsidRPr="00EF7CA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F7CA6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EF7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F7CA6">
        <w:rPr>
          <w:rFonts w:ascii="Times New Roman" w:hAnsi="Times New Roman" w:cs="Times New Roman"/>
          <w:sz w:val="28"/>
          <w:szCs w:val="28"/>
        </w:rPr>
        <w:t xml:space="preserve"> ИНФРА-М, 2001. – 144 с.</w:t>
      </w:r>
    </w:p>
    <w:p w:rsidR="00EF7CA6" w:rsidRPr="00EF7CA6" w:rsidRDefault="00EF7CA6" w:rsidP="0017516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Антикризисное </w:t>
      </w:r>
      <w:proofErr w:type="gramStart"/>
      <w:r w:rsidRPr="00EF7CA6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EF7CA6">
        <w:rPr>
          <w:rFonts w:ascii="Times New Roman" w:hAnsi="Times New Roman" w:cs="Times New Roman"/>
          <w:sz w:val="28"/>
          <w:szCs w:val="28"/>
        </w:rPr>
        <w:t xml:space="preserve"> учеб</w:t>
      </w:r>
      <w:r w:rsidR="00175163">
        <w:rPr>
          <w:rFonts w:ascii="Times New Roman" w:hAnsi="Times New Roman" w:cs="Times New Roman"/>
          <w:sz w:val="28"/>
          <w:szCs w:val="28"/>
        </w:rPr>
        <w:t>. пособие / Финансовая академия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 xml:space="preserve">при Правительстве Рос. Федерации. – </w:t>
      </w:r>
      <w:r w:rsidR="00175163">
        <w:rPr>
          <w:rFonts w:ascii="Times New Roman" w:hAnsi="Times New Roman" w:cs="Times New Roman"/>
          <w:sz w:val="28"/>
          <w:szCs w:val="28"/>
        </w:rPr>
        <w:t xml:space="preserve">2-е изд. – </w:t>
      </w:r>
      <w:proofErr w:type="gramStart"/>
      <w:r w:rsidR="001751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75163">
        <w:rPr>
          <w:rFonts w:ascii="Times New Roman" w:hAnsi="Times New Roman" w:cs="Times New Roman"/>
          <w:sz w:val="28"/>
          <w:szCs w:val="28"/>
        </w:rPr>
        <w:t xml:space="preserve"> Дашков и К,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2009. – 1152 с.</w:t>
      </w:r>
    </w:p>
    <w:p w:rsidR="00EF7CA6" w:rsidRPr="00EF7CA6" w:rsidRDefault="00EF7CA6" w:rsidP="0017516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Из данного примера видно, чт</w:t>
      </w:r>
      <w:r w:rsidR="00175163">
        <w:rPr>
          <w:rFonts w:ascii="Times New Roman" w:hAnsi="Times New Roman" w:cs="Times New Roman"/>
          <w:sz w:val="28"/>
          <w:szCs w:val="28"/>
        </w:rPr>
        <w:t>о карточки на книги, не имеющие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автора, стоят в едином алфавит</w:t>
      </w:r>
      <w:r w:rsidR="00175163">
        <w:rPr>
          <w:rFonts w:ascii="Times New Roman" w:hAnsi="Times New Roman" w:cs="Times New Roman"/>
          <w:sz w:val="28"/>
          <w:szCs w:val="28"/>
        </w:rPr>
        <w:t>ном ряду с карточками на книги,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имеющие автора. В АК карточки на произведения одного автора располагаются в следующем порядке: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полное собрание сочинений;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собрание сочинений;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сочинения;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избранные сочинения;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избранные произведения;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отдельные произведения в алфавите заглавий.</w:t>
      </w:r>
    </w:p>
    <w:p w:rsidR="00EF7CA6" w:rsidRPr="00EF7CA6" w:rsidRDefault="00EF7CA6" w:rsidP="0017516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lastRenderedPageBreak/>
        <w:t>Карточки с библиографическим описанием изданий авторов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однофамильцев располагаются в алфавитном порядке их имен (инициалов). Карточки с описанием произведений двух или трех авторов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расставляются под фамилией первого автора, а на соавторов (второго и третьего) дается добавочное библиографическое описание.</w:t>
      </w:r>
    </w:p>
    <w:p w:rsidR="00175163" w:rsidRDefault="00175163" w:rsidP="00EF7CA6">
      <w:pPr>
        <w:rPr>
          <w:rFonts w:ascii="Times New Roman" w:hAnsi="Times New Roman" w:cs="Times New Roman"/>
          <w:sz w:val="28"/>
          <w:szCs w:val="28"/>
        </w:rPr>
      </w:pPr>
    </w:p>
    <w:p w:rsidR="00EF7CA6" w:rsidRPr="00EF7CA6" w:rsidRDefault="00EF7CA6" w:rsidP="00175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Все каталожные ящики про</w:t>
      </w:r>
      <w:r w:rsidR="00175163">
        <w:rPr>
          <w:rFonts w:ascii="Times New Roman" w:hAnsi="Times New Roman" w:cs="Times New Roman"/>
          <w:sz w:val="28"/>
          <w:szCs w:val="28"/>
        </w:rPr>
        <w:t>нумерованы, на этикетке лицевой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стороны ящика проставлены первые буквы или сл</w:t>
      </w:r>
      <w:r w:rsidR="00175163">
        <w:rPr>
          <w:rFonts w:ascii="Times New Roman" w:hAnsi="Times New Roman" w:cs="Times New Roman"/>
          <w:sz w:val="28"/>
          <w:szCs w:val="28"/>
        </w:rPr>
        <w:t xml:space="preserve">оги первой и последней карточки </w:t>
      </w:r>
      <w:r w:rsidRPr="00EF7CA6">
        <w:rPr>
          <w:rFonts w:ascii="Times New Roman" w:hAnsi="Times New Roman" w:cs="Times New Roman"/>
          <w:sz w:val="28"/>
          <w:szCs w:val="28"/>
        </w:rPr>
        <w:t>каталожного ящика, что облегчает поиск изданий.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По окончании поиска заполняется на каждое издание требование:</w:t>
      </w:r>
    </w:p>
    <w:p w:rsidR="00EF7CA6" w:rsidRPr="00175163" w:rsidRDefault="00EF7CA6" w:rsidP="00EF7CA6">
      <w:pPr>
        <w:rPr>
          <w:rFonts w:ascii="Times New Roman" w:hAnsi="Times New Roman" w:cs="Times New Roman"/>
          <w:b/>
          <w:sz w:val="28"/>
          <w:szCs w:val="28"/>
        </w:rPr>
      </w:pPr>
      <w:r w:rsidRPr="00175163">
        <w:rPr>
          <w:rFonts w:ascii="Times New Roman" w:hAnsi="Times New Roman" w:cs="Times New Roman"/>
          <w:b/>
          <w:sz w:val="28"/>
          <w:szCs w:val="28"/>
        </w:rPr>
        <w:t>Алгоритм поиска литературы по алфавитному каталогу</w:t>
      </w:r>
    </w:p>
    <w:p w:rsidR="00EF7CA6" w:rsidRPr="00175163" w:rsidRDefault="00175163" w:rsidP="001751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Заполните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книгу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Вы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уверены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поиска,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обратитесь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CA6" w:rsidRPr="00EF7CA6">
        <w:rPr>
          <w:rFonts w:ascii="Times New Roman" w:hAnsi="Times New Roman" w:cs="Times New Roman"/>
          <w:sz w:val="28"/>
          <w:szCs w:val="28"/>
        </w:rPr>
        <w:t>Если В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подойдет книга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другого автора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этой же теме,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обратитесь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Систематическому каталогу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(СК)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книга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найдена,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обратитесь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другую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закажите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CA6" w:rsidRPr="00EF7CA6">
        <w:rPr>
          <w:rFonts w:ascii="Times New Roman" w:hAnsi="Times New Roman" w:cs="Times New Roman"/>
          <w:sz w:val="28"/>
          <w:szCs w:val="28"/>
        </w:rPr>
        <w:t>по МБА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Алфавитный каталог отвечает на вопросы: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1. Имеется ли в библиотеке нужная Вам книга?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2. Какие книги интересующего Вас автора имеются в библиотеке?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3. Какие издания интересующей Вас книги имеются в библиотеке?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Уточните, ответ на какой вопрос Вас интересует?</w:t>
      </w:r>
    </w:p>
    <w:p w:rsidR="00EF7CA6" w:rsidRPr="00175163" w:rsidRDefault="00175163" w:rsidP="00EF7CA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Книгу можно разыскать: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CA6" w:rsidRPr="00EF7CA6">
        <w:rPr>
          <w:rFonts w:ascii="Times New Roman" w:hAnsi="Times New Roman" w:cs="Times New Roman"/>
          <w:sz w:val="28"/>
          <w:szCs w:val="28"/>
        </w:rPr>
        <w:t>по фамилии индивидуального автора (если их не более трех), со</w:t>
      </w:r>
      <w:r>
        <w:rPr>
          <w:rFonts w:ascii="Times New Roman" w:hAnsi="Times New Roman" w:cs="Times New Roman"/>
          <w:sz w:val="28"/>
          <w:szCs w:val="28"/>
        </w:rPr>
        <w:t>ставителя,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редактора;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CA6" w:rsidRPr="00EF7CA6">
        <w:rPr>
          <w:rFonts w:ascii="Times New Roman" w:hAnsi="Times New Roman" w:cs="Times New Roman"/>
          <w:sz w:val="28"/>
          <w:szCs w:val="28"/>
        </w:rPr>
        <w:t>по коллективному автору, если книга вышла под названием организации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Приступайте к поиску книги.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Нужная книга найдена?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ТРЕБОВАНИЕ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Петрова Марина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(фамилия, имя читателя)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7CA6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EF7CA6">
        <w:rPr>
          <w:rFonts w:ascii="Times New Roman" w:hAnsi="Times New Roman" w:cs="Times New Roman"/>
          <w:sz w:val="28"/>
          <w:szCs w:val="28"/>
        </w:rPr>
        <w:t>. билет № 4854 дата 15.05.2015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Шифр книги 65.052(0)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Х73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Автор Холопов А. В.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lastRenderedPageBreak/>
        <w:t>Заглавие История экономических учений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Место изд. Москва год 2008</w:t>
      </w:r>
    </w:p>
    <w:p w:rsidR="00EF7CA6" w:rsidRDefault="00175163" w:rsidP="00EF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</w:t>
      </w:r>
    </w:p>
    <w:p w:rsidR="00175163" w:rsidRPr="00EF7CA6" w:rsidRDefault="00175163" w:rsidP="00EF7CA6">
      <w:pPr>
        <w:rPr>
          <w:rFonts w:ascii="Times New Roman" w:hAnsi="Times New Roman" w:cs="Times New Roman"/>
          <w:sz w:val="28"/>
          <w:szCs w:val="28"/>
        </w:rPr>
      </w:pPr>
    </w:p>
    <w:p w:rsidR="00EF7CA6" w:rsidRPr="00175163" w:rsidRDefault="00EF7CA6" w:rsidP="00EF7CA6">
      <w:pPr>
        <w:rPr>
          <w:rFonts w:ascii="Times New Roman" w:hAnsi="Times New Roman" w:cs="Times New Roman"/>
          <w:b/>
          <w:sz w:val="28"/>
          <w:szCs w:val="28"/>
        </w:rPr>
      </w:pPr>
      <w:r w:rsidRPr="00175163">
        <w:rPr>
          <w:rFonts w:ascii="Times New Roman" w:hAnsi="Times New Roman" w:cs="Times New Roman"/>
          <w:b/>
          <w:sz w:val="28"/>
          <w:szCs w:val="28"/>
        </w:rPr>
        <w:t>Систематический каталог.</w:t>
      </w:r>
    </w:p>
    <w:p w:rsidR="00EF7CA6" w:rsidRPr="00175163" w:rsidRDefault="00EF7CA6" w:rsidP="00EF7CA6">
      <w:pPr>
        <w:rPr>
          <w:rFonts w:ascii="Times New Roman" w:hAnsi="Times New Roman" w:cs="Times New Roman"/>
          <w:b/>
          <w:sz w:val="28"/>
          <w:szCs w:val="28"/>
        </w:rPr>
      </w:pPr>
      <w:r w:rsidRPr="00175163">
        <w:rPr>
          <w:rFonts w:ascii="Times New Roman" w:hAnsi="Times New Roman" w:cs="Times New Roman"/>
          <w:b/>
          <w:sz w:val="28"/>
          <w:szCs w:val="28"/>
        </w:rPr>
        <w:t>Библиотечная классификация</w:t>
      </w:r>
    </w:p>
    <w:p w:rsidR="00CE38AA" w:rsidRDefault="00EF7CA6" w:rsidP="00175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Систематический каталог (СК) – библиотечный каталог, в котором библиографические записи располагаются по отраслям знания,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 xml:space="preserve">в соответствии с определенной системой классификации. Это позволяет находить информацию по определенной заданной теме. Систематический каталог строится </w:t>
      </w:r>
      <w:r w:rsidR="00175163">
        <w:rPr>
          <w:rFonts w:ascii="Times New Roman" w:hAnsi="Times New Roman" w:cs="Times New Roman"/>
          <w:sz w:val="28"/>
          <w:szCs w:val="28"/>
        </w:rPr>
        <w:t>на основе одной из библиотечных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классификаций (УДК, ББ</w:t>
      </w:r>
      <w:r w:rsidR="00175163">
        <w:rPr>
          <w:rFonts w:ascii="Times New Roman" w:hAnsi="Times New Roman" w:cs="Times New Roman"/>
          <w:sz w:val="28"/>
          <w:szCs w:val="28"/>
        </w:rPr>
        <w:t xml:space="preserve">К и др.). </w:t>
      </w:r>
    </w:p>
    <w:p w:rsidR="00EF7CA6" w:rsidRPr="00EF7CA6" w:rsidRDefault="00175163" w:rsidP="00CE3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колледжа</w:t>
      </w:r>
      <w:r w:rsidR="00EF7CA6" w:rsidRPr="00EF7CA6">
        <w:rPr>
          <w:rFonts w:ascii="Times New Roman" w:hAnsi="Times New Roman" w:cs="Times New Roman"/>
          <w:sz w:val="28"/>
          <w:szCs w:val="28"/>
        </w:rPr>
        <w:t xml:space="preserve"> используется Библиотечно-библиографическая классификация (ББК).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Основные деления ББК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1 Общенаучное и междисциплинарное знание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2 Естественные науки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 22 Физико-математические науки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 24 Химические науки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26 Науки о Земле (геодезия, геофизика, геология, география)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 28 Биологические науки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3 Техника. Технические науки</w:t>
      </w:r>
    </w:p>
    <w:p w:rsidR="00EF7CA6" w:rsidRPr="00EF7CA6" w:rsidRDefault="00EF7CA6" w:rsidP="0017516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4 Сельское и лесное хозяйство. Сельскохозяйственные и лесохозяйственные науки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5 Здравоохранение. Медицинские науки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6/8 Социальные науки в целом. Обществознание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 60 Социальные науки в целом. Обществознание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 63 История. Исторические науки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 65 Экономика. Экономические науки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 66 Политика. Политическая наука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 67 Право. Юридические науки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lastRenderedPageBreak/>
        <w:t xml:space="preserve"> 68 Военное дело. Военная наука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70/79 Культура. Наука. Просвещение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80/84 Филологические науки. Художественная литература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85 Искусство. Искусствознание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86 Религия. Мистика. Свободомыслие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87 Философия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88 Психология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9 Литература универсального содержания</w:t>
      </w:r>
    </w:p>
    <w:p w:rsidR="00EF7CA6" w:rsidRPr="00EF7CA6" w:rsidRDefault="00EF7CA6" w:rsidP="00CE3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Каждой отрасли знания соответствует свой индекс (шифр) в виде числового обозначения. </w:t>
      </w:r>
      <w:proofErr w:type="gramStart"/>
      <w:r w:rsidRPr="00EF7C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F7CA6">
        <w:rPr>
          <w:rFonts w:ascii="Times New Roman" w:hAnsi="Times New Roman" w:cs="Times New Roman"/>
          <w:sz w:val="28"/>
          <w:szCs w:val="28"/>
        </w:rPr>
        <w:t>: вся литература по экономике</w:t>
      </w:r>
      <w:r w:rsidR="00175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расположена в разделе 65, п</w:t>
      </w:r>
      <w:r w:rsidR="00175163">
        <w:rPr>
          <w:rFonts w:ascii="Times New Roman" w:hAnsi="Times New Roman" w:cs="Times New Roman"/>
          <w:sz w:val="28"/>
          <w:szCs w:val="28"/>
        </w:rPr>
        <w:t xml:space="preserve">о праву – 67, психологии – 88. </w:t>
      </w:r>
    </w:p>
    <w:p w:rsidR="00EF7CA6" w:rsidRPr="00EF7CA6" w:rsidRDefault="00EF7CA6" w:rsidP="00CE3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Систематический каталог состоит из собственно систематического каталога и алфавитно-предметного указателя (АПУ) к нему.</w:t>
      </w:r>
    </w:p>
    <w:p w:rsidR="00EF7CA6" w:rsidRPr="00EF7CA6" w:rsidRDefault="00EF7CA6" w:rsidP="00CE3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Карточки в СК расставлены по</w:t>
      </w:r>
      <w:r w:rsidR="00CE38AA">
        <w:rPr>
          <w:rFonts w:ascii="Times New Roman" w:hAnsi="Times New Roman" w:cs="Times New Roman"/>
          <w:sz w:val="28"/>
          <w:szCs w:val="28"/>
        </w:rPr>
        <w:t xml:space="preserve"> отраслям знания в соответствии</w:t>
      </w:r>
      <w:r w:rsidR="00CE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с основными делениями библиотечной классификации (ББК). Внутри разделов систематического каталога карточки расставлены в алфавитном порядке по фамилиям авторов и названиям.</w:t>
      </w:r>
    </w:p>
    <w:p w:rsidR="00EF7CA6" w:rsidRPr="00EF7CA6" w:rsidRDefault="00EF7CA6" w:rsidP="00CE3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Алфавитно-предметный ук</w:t>
      </w:r>
      <w:r w:rsidR="00CE38AA">
        <w:rPr>
          <w:rFonts w:ascii="Times New Roman" w:hAnsi="Times New Roman" w:cs="Times New Roman"/>
          <w:sz w:val="28"/>
          <w:szCs w:val="28"/>
        </w:rPr>
        <w:t>азатель (АПУ) выполняет функции</w:t>
      </w:r>
      <w:r w:rsidR="00CE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«ключа» к систематическому каталогу и является ориентиром в поисковой работе пользователей. АПУ представлен картотекой, в которой карточки расположены в алфавитном порядке. На</w:t>
      </w:r>
      <w:r w:rsidR="00CE38AA">
        <w:rPr>
          <w:rFonts w:ascii="Times New Roman" w:hAnsi="Times New Roman" w:cs="Times New Roman"/>
          <w:sz w:val="28"/>
          <w:szCs w:val="28"/>
        </w:rPr>
        <w:t xml:space="preserve"> карточке рядом</w:t>
      </w:r>
      <w:r w:rsidR="00CE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 xml:space="preserve">с понятием (термином, ключевым словом или словосочетанием) проставлены индексы соответствующих отделов систематического каталога. </w:t>
      </w:r>
      <w:proofErr w:type="gramStart"/>
      <w:r w:rsidRPr="00EF7C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F7CA6">
        <w:rPr>
          <w:rFonts w:ascii="Times New Roman" w:hAnsi="Times New Roman" w:cs="Times New Roman"/>
          <w:sz w:val="28"/>
          <w:szCs w:val="28"/>
        </w:rPr>
        <w:t>:</w:t>
      </w:r>
    </w:p>
    <w:p w:rsidR="00EF7CA6" w:rsidRPr="00EF7CA6" w:rsidRDefault="00EF7CA6" w:rsidP="00CE3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Систематическая картотека статей (СКС) базируется на аналитической росписи периодических и продолжающихся изданий.</w:t>
      </w:r>
    </w:p>
    <w:p w:rsidR="00EF7CA6" w:rsidRPr="00EF7CA6" w:rsidRDefault="00EF7CA6" w:rsidP="00CE38AA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По тематике отражаемых материалов она является универсальной.</w:t>
      </w:r>
    </w:p>
    <w:p w:rsidR="00EF7CA6" w:rsidRPr="00EF7CA6" w:rsidRDefault="00EF7CA6" w:rsidP="00CE3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Структура картотеки аналогична структуре систематического каталога. Обратите внимание, с 1 июля 2014 года карточная СКС не</w:t>
      </w:r>
      <w:r w:rsidR="00CE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пополняется. Необходимо использовать электронную картоте</w:t>
      </w:r>
      <w:r w:rsidR="00CE38AA">
        <w:rPr>
          <w:rFonts w:ascii="Times New Roman" w:hAnsi="Times New Roman" w:cs="Times New Roman"/>
          <w:sz w:val="28"/>
          <w:szCs w:val="28"/>
        </w:rPr>
        <w:t>ку</w:t>
      </w:r>
      <w:r w:rsidR="00CE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статей.</w:t>
      </w:r>
    </w:p>
    <w:p w:rsidR="00EF7CA6" w:rsidRPr="00EF7CA6" w:rsidRDefault="00EF7CA6" w:rsidP="00CE3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Краеведческая картотека содержит библиографические описания на документы краеведческого характера, систематизированные по отраслям знаний. Картотека повторяет структуру систематической картотеки статей, карточки располагаются в соответствии</w:t>
      </w:r>
      <w:r w:rsidR="00CE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с системой библиотечно-библиографической классификации (ББК).</w:t>
      </w:r>
    </w:p>
    <w:p w:rsidR="00CE38AA" w:rsidRPr="00CE38AA" w:rsidRDefault="00CE38AA" w:rsidP="00CE3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не уверены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правильности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проведенного Вами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поиска, обратитесь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библиотекарю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книга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найдена,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CA6" w:rsidRPr="00EF7CA6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атитесь в другую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 или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закажите по МБА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Систематический кат</w:t>
      </w:r>
      <w:r w:rsidR="00CE38AA">
        <w:rPr>
          <w:rFonts w:ascii="Times New Roman" w:hAnsi="Times New Roman" w:cs="Times New Roman"/>
          <w:sz w:val="28"/>
          <w:szCs w:val="28"/>
        </w:rPr>
        <w:t>алог позволяет найти литературу</w:t>
      </w:r>
      <w:r w:rsidR="00CE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по определенной теме</w:t>
      </w:r>
    </w:p>
    <w:p w:rsidR="00CE38AA" w:rsidRDefault="00CE38AA" w:rsidP="00EF7CA6">
      <w:pPr>
        <w:rPr>
          <w:rFonts w:ascii="Times New Roman" w:hAnsi="Times New Roman" w:cs="Times New Roman"/>
          <w:sz w:val="28"/>
          <w:szCs w:val="28"/>
        </w:rPr>
      </w:pPr>
    </w:p>
    <w:p w:rsidR="00CE38AA" w:rsidRPr="00CE38AA" w:rsidRDefault="00CE38AA" w:rsidP="00CE38A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8AA">
        <w:rPr>
          <w:rFonts w:ascii="Times New Roman" w:hAnsi="Times New Roman" w:cs="Times New Roman"/>
          <w:b/>
          <w:sz w:val="28"/>
          <w:szCs w:val="28"/>
        </w:rPr>
        <w:t>Электронный каталог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F7CA6" w:rsidRPr="00EF7CA6" w:rsidRDefault="00EF7CA6" w:rsidP="00CE3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 xml:space="preserve">Электронный каталог – </w:t>
      </w:r>
      <w:r w:rsidR="00CE38AA">
        <w:rPr>
          <w:rFonts w:ascii="Times New Roman" w:hAnsi="Times New Roman" w:cs="Times New Roman"/>
          <w:sz w:val="28"/>
          <w:szCs w:val="28"/>
        </w:rPr>
        <w:t>это машиночитаемый библиотечный</w:t>
      </w:r>
      <w:r w:rsidR="00CE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каталог, который обеспечива</w:t>
      </w:r>
      <w:r w:rsidR="00CE38AA">
        <w:rPr>
          <w:rFonts w:ascii="Times New Roman" w:hAnsi="Times New Roman" w:cs="Times New Roman"/>
          <w:sz w:val="28"/>
          <w:szCs w:val="28"/>
        </w:rPr>
        <w:t>ет одновременный многоаспектный</w:t>
      </w:r>
      <w:r w:rsidR="00CE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оперативный поиск. Он вобрал в себя функции тр</w:t>
      </w:r>
      <w:r w:rsidR="00CE38AA">
        <w:rPr>
          <w:rFonts w:ascii="Times New Roman" w:hAnsi="Times New Roman" w:cs="Times New Roman"/>
          <w:sz w:val="28"/>
          <w:szCs w:val="28"/>
        </w:rPr>
        <w:t xml:space="preserve">адиционных каталогов – учетную, </w:t>
      </w:r>
      <w:r w:rsidRPr="00EF7CA6">
        <w:rPr>
          <w:rFonts w:ascii="Times New Roman" w:hAnsi="Times New Roman" w:cs="Times New Roman"/>
          <w:sz w:val="28"/>
          <w:szCs w:val="28"/>
        </w:rPr>
        <w:t>информационную и поисковую. Электронный каталог дает принципиально новые возможности поиска по сравнению</w:t>
      </w:r>
      <w:r w:rsidR="00CE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с традиционными библиотечными каталогами.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Электронный каталог (ЭК) состоит из следующих баз данных: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Книги;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Статьи;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Фонд периодики;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Труды ученых (книги);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Труды ученых (статьи);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Диссертации;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Авторефераты;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Электронные ресурсы библиотеки;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Редкие книги;</w:t>
      </w:r>
    </w:p>
    <w:p w:rsidR="00CE38AA" w:rsidRDefault="00CE38AA" w:rsidP="00EF7CA6">
      <w:pPr>
        <w:rPr>
          <w:rFonts w:ascii="Times New Roman" w:hAnsi="Times New Roman" w:cs="Times New Roman"/>
          <w:sz w:val="28"/>
          <w:szCs w:val="28"/>
        </w:rPr>
      </w:pPr>
    </w:p>
    <w:p w:rsidR="00EF7CA6" w:rsidRPr="00EF7CA6" w:rsidRDefault="00EF7CA6" w:rsidP="00CE3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Электронный каталог предос</w:t>
      </w:r>
      <w:r w:rsidR="00CE38AA">
        <w:rPr>
          <w:rFonts w:ascii="Times New Roman" w:hAnsi="Times New Roman" w:cs="Times New Roman"/>
          <w:sz w:val="28"/>
          <w:szCs w:val="28"/>
        </w:rPr>
        <w:t>тавляет пользователям следующие</w:t>
      </w:r>
      <w:r w:rsidR="00CE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возможности: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находить книги и статьи по фамилии автора (словарь «Авторы»);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вести поиск по заглавию (словарь «Заглавие/название»);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подобрать список по теме (словарь «Ключевые слова»);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найти по заглавию статью из сборника (словарь «Заглавие/название»);</w:t>
      </w:r>
    </w:p>
    <w:p w:rsidR="00EF7CA6" w:rsidRPr="00EF7CA6" w:rsidRDefault="00EF7CA6" w:rsidP="00CE2C4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отобрать книги, вышедшие</w:t>
      </w:r>
      <w:r w:rsidR="00CE2C43">
        <w:rPr>
          <w:rFonts w:ascii="Times New Roman" w:hAnsi="Times New Roman" w:cs="Times New Roman"/>
          <w:sz w:val="28"/>
          <w:szCs w:val="28"/>
        </w:rPr>
        <w:t xml:space="preserve"> в одной серии или издательстве</w:t>
      </w:r>
      <w:r w:rsidR="00CE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(словари «Заглавие серии», «Издающая организация»);</w:t>
      </w:r>
    </w:p>
    <w:p w:rsidR="00EF7CA6" w:rsidRPr="00EF7CA6" w:rsidRDefault="00EF7CA6" w:rsidP="00CE2C4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lastRenderedPageBreak/>
        <w:t>найти информацию об известной личности (словари «Персоналия», «Все лица», «Ключевые слова»);</w:t>
      </w:r>
    </w:p>
    <w:p w:rsidR="00EF7CA6" w:rsidRPr="00EF7CA6" w:rsidRDefault="00EF7CA6" w:rsidP="00CE2C4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уточнить наличие в библиотеке конкретного журнала (словарь «Заглавие – журналы»);</w:t>
      </w:r>
    </w:p>
    <w:p w:rsidR="00EF7CA6" w:rsidRPr="00EF7CA6" w:rsidRDefault="00EF7CA6" w:rsidP="00CE2C4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отобрать литературу по отрасли знания (словари «Шифр</w:t>
      </w:r>
      <w:r w:rsidR="00CE2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A6">
        <w:rPr>
          <w:rFonts w:ascii="Times New Roman" w:hAnsi="Times New Roman" w:cs="Times New Roman"/>
          <w:sz w:val="28"/>
          <w:szCs w:val="28"/>
        </w:rPr>
        <w:t>ББК», «Предметные рубрики»);</w:t>
      </w:r>
    </w:p>
    <w:p w:rsidR="00EF7CA6" w:rsidRPr="00EF7CA6" w:rsidRDefault="00EF7CA6" w:rsidP="00CE2C4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сделать подборку литературы за определенный период времени (словари «Год издания», «Хронологические подзаголовки»).</w:t>
      </w:r>
    </w:p>
    <w:p w:rsidR="00EF7CA6" w:rsidRPr="00EF7CA6" w:rsidRDefault="00EF7CA6" w:rsidP="00CE2C4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Словари электронного каталога формируются в алфавитном порядке и</w:t>
      </w:r>
      <w:r w:rsidR="00CE2C43">
        <w:rPr>
          <w:rFonts w:ascii="Times New Roman" w:hAnsi="Times New Roman" w:cs="Times New Roman"/>
          <w:sz w:val="28"/>
          <w:szCs w:val="28"/>
        </w:rPr>
        <w:t>ли в хронологии по возрастанию.</w:t>
      </w:r>
    </w:p>
    <w:p w:rsidR="00EF7CA6" w:rsidRPr="00CE2C43" w:rsidRDefault="00EF7CA6" w:rsidP="00CE2C4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CA6">
        <w:rPr>
          <w:rFonts w:ascii="Times New Roman" w:hAnsi="Times New Roman" w:cs="Times New Roman"/>
          <w:sz w:val="28"/>
          <w:szCs w:val="28"/>
        </w:rPr>
        <w:t>Алгоритм поиска литературы по электронному каталогу</w:t>
      </w:r>
      <w:r w:rsidR="00CE2C43">
        <w:rPr>
          <w:rFonts w:ascii="Times New Roman" w:hAnsi="Times New Roman" w:cs="Times New Roman"/>
          <w:sz w:val="28"/>
          <w:szCs w:val="28"/>
          <w:lang w:val="kk-KZ"/>
        </w:rPr>
        <w:t xml:space="preserve"> объяснит библиотекарь.</w:t>
      </w:r>
    </w:p>
    <w:p w:rsidR="00EF7CA6" w:rsidRPr="00CE2C43" w:rsidRDefault="00EF7CA6" w:rsidP="00EF7C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7CA6"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CE2C4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1. Где искать информацию о литературе по определенной теме?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2. Как расставлены карточки в алфавитном каталоге?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3. Зачем нужен алфавитно-предметный указатель (АПУ) к систематическому каталогу?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4. Какая библиотечно-библиографическая классификация наук используется для ведения систематического каталога?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5. Что такое индекс (шифр) книги?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6. Как называются наиболее значимые слова из текста, используемые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при поиске необходимой информации?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7. Какая картотека раскрывает содержание книжного фонда о родном</w:t>
      </w:r>
    </w:p>
    <w:p w:rsidR="00EF7CA6" w:rsidRPr="00EF7CA6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крае?</w:t>
      </w:r>
    </w:p>
    <w:p w:rsidR="008449CF" w:rsidRDefault="00EF7CA6" w:rsidP="00EF7CA6">
      <w:pPr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8. По каким параметрам можно провести поиск в Электронном каталоге?</w:t>
      </w:r>
    </w:p>
    <w:p w:rsidR="008449CF" w:rsidRDefault="008449CF" w:rsidP="00B001B2">
      <w:pPr>
        <w:rPr>
          <w:rFonts w:ascii="Times New Roman" w:hAnsi="Times New Roman" w:cs="Times New Roman"/>
          <w:sz w:val="28"/>
          <w:szCs w:val="28"/>
        </w:rPr>
      </w:pPr>
    </w:p>
    <w:p w:rsidR="00CE2C43" w:rsidRDefault="00CE2C43" w:rsidP="00B001B2">
      <w:pPr>
        <w:rPr>
          <w:rFonts w:ascii="Times New Roman" w:hAnsi="Times New Roman" w:cs="Times New Roman"/>
          <w:sz w:val="28"/>
          <w:szCs w:val="28"/>
        </w:rPr>
      </w:pPr>
    </w:p>
    <w:p w:rsidR="00CE2C43" w:rsidRDefault="00CE2C43" w:rsidP="00B001B2">
      <w:pPr>
        <w:rPr>
          <w:rFonts w:ascii="Times New Roman" w:hAnsi="Times New Roman" w:cs="Times New Roman"/>
          <w:sz w:val="28"/>
          <w:szCs w:val="28"/>
        </w:rPr>
      </w:pPr>
    </w:p>
    <w:p w:rsidR="00CE2C43" w:rsidRDefault="00CE2C43" w:rsidP="00B001B2">
      <w:pPr>
        <w:rPr>
          <w:rFonts w:ascii="Times New Roman" w:hAnsi="Times New Roman" w:cs="Times New Roman"/>
          <w:sz w:val="28"/>
          <w:szCs w:val="28"/>
        </w:rPr>
      </w:pPr>
    </w:p>
    <w:p w:rsidR="00CE2C43" w:rsidRDefault="00CE2C43" w:rsidP="00B001B2">
      <w:pPr>
        <w:rPr>
          <w:rFonts w:ascii="Times New Roman" w:hAnsi="Times New Roman" w:cs="Times New Roman"/>
          <w:sz w:val="28"/>
          <w:szCs w:val="28"/>
        </w:rPr>
      </w:pPr>
    </w:p>
    <w:p w:rsidR="00CE2C43" w:rsidRDefault="00CE2C43" w:rsidP="00B001B2">
      <w:pPr>
        <w:rPr>
          <w:rFonts w:ascii="Times New Roman" w:hAnsi="Times New Roman" w:cs="Times New Roman"/>
          <w:sz w:val="28"/>
          <w:szCs w:val="28"/>
        </w:rPr>
      </w:pPr>
    </w:p>
    <w:p w:rsidR="00CE2C43" w:rsidRPr="00CE2C43" w:rsidRDefault="00CE2C43" w:rsidP="00CE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43">
        <w:rPr>
          <w:rFonts w:ascii="Times New Roman" w:hAnsi="Times New Roman" w:cs="Times New Roman"/>
          <w:b/>
          <w:sz w:val="28"/>
          <w:szCs w:val="28"/>
        </w:rPr>
        <w:lastRenderedPageBreak/>
        <w:t>ОСНОВНЫЕ ТЕРМИНЫ И ОПРЕДЕЛЕНИЯ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b/>
          <w:i/>
          <w:sz w:val="28"/>
          <w:szCs w:val="28"/>
        </w:rPr>
        <w:t>Абонемент библиотеки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форма библиотечного обслуживания, предусматривающая выдачу документов для использования вне библиотеки.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b/>
          <w:i/>
          <w:sz w:val="28"/>
          <w:szCs w:val="28"/>
        </w:rPr>
        <w:t>Автореферат диссертации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научное издание в виде брошюры, содержащее составленный автором реферат проведенного им исследования, представляемого на соискание ученой степени.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b/>
          <w:i/>
          <w:sz w:val="28"/>
          <w:szCs w:val="28"/>
        </w:rPr>
        <w:t>Авторский знак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условное обозначение начального сочетания букв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фамилии автора или заглавия документа, состоящее из первой буквы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заголовка библиографической записи и двухзначного порядкового номера.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b/>
          <w:i/>
          <w:sz w:val="28"/>
          <w:szCs w:val="28"/>
        </w:rPr>
        <w:t>Алфавитно-предметный указатель (АПУ)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вспомогательный аппарат к систематическому каталогу, представляющий собой алфавитный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перечень предметных рубрик, раскрывающих содержание отраженных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в систематическом каталоге документов с указанием соответствующих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классификационных индексов.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b/>
          <w:i/>
          <w:sz w:val="28"/>
          <w:szCs w:val="28"/>
        </w:rPr>
        <w:t>Алфавитный каталог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библиотечный каталог, в котором библиографические записи располагаются в алфавитном порядке авторов, наименований организаций или заглавий документов.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b/>
          <w:i/>
          <w:sz w:val="28"/>
          <w:szCs w:val="28"/>
        </w:rPr>
        <w:t>Аналитическое библиографическое описание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библиографическое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описание статьи из книги или периодического издания. Состоит из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двух частей, включающих сведения о составной части и об издании,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в котором она опубликована.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  <w:r w:rsidRPr="00CE2C43">
        <w:rPr>
          <w:rFonts w:ascii="Times New Roman" w:hAnsi="Times New Roman" w:cs="Times New Roman"/>
          <w:sz w:val="28"/>
          <w:szCs w:val="28"/>
        </w:rPr>
        <w:t>– краткая характеристика, поясняющая его содержание,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назначение, форму, другие особенности.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База данных (БД)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набор данных, который достаточен для установленной цели и представлен на машинном носителе в виде, позволяющем осуществлять автоматизированную переработку содержащейся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в ней информации.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Библиографическая запись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элемент библиографической информации, фиксирующий в документальной форме сведения о документе,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позволяющие его идентифицировать, раскрыть его состав и содержание в ц</w:t>
      </w:r>
      <w:r w:rsidR="00524645">
        <w:rPr>
          <w:rFonts w:ascii="Times New Roman" w:hAnsi="Times New Roman" w:cs="Times New Roman"/>
          <w:sz w:val="28"/>
          <w:szCs w:val="28"/>
        </w:rPr>
        <w:t>елях библиографического поиска.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Библиографическая ссылка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совокупность библиографических сведений о цитируемом, рассматриваемом или упоминаемом документе,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необходимых для его идентификации и поиска.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Библиографический список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список документов, составленный в соответствии с правилами библиографического описания.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Библиографический указатель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библиографическое пособие значительного объема со сложной структурой и научно-справочным аппаратом.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 xml:space="preserve">Библиографическое описание </w:t>
      </w:r>
      <w:r w:rsidRPr="00CE2C43">
        <w:rPr>
          <w:rFonts w:ascii="Times New Roman" w:hAnsi="Times New Roman" w:cs="Times New Roman"/>
          <w:sz w:val="28"/>
          <w:szCs w:val="28"/>
        </w:rPr>
        <w:t>– совокупность библиографических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lastRenderedPageBreak/>
        <w:t>сведений о документе, приведенных по определенным правилам, устанавливающим порядок следования областей и элементов, предназначенных для идентификации и общей характеристики документа.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Библиография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информационная инфраструктура, обеспечивающая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подготовку, распространение и использование библиографической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информации.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 xml:space="preserve">Библиотека </w:t>
      </w:r>
      <w:r w:rsidRPr="00CE2C43">
        <w:rPr>
          <w:rFonts w:ascii="Times New Roman" w:hAnsi="Times New Roman" w:cs="Times New Roman"/>
          <w:sz w:val="28"/>
          <w:szCs w:val="28"/>
        </w:rPr>
        <w:t>–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Библиотечно-библиографическая классификация (ББК)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таблицы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систематизации документов для организации книжного фонда. Их основная задача – раскрыть содержание документов, представить их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в виде стройной научно обоснованной системы знаний и этим максимально облегчить читателю использование библиотечных фондов.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Библиотечный каталог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совокупность расположенных по определенным правилам библиографических записей на документы, раскрывающая состав и содержание фонда библиотеки.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Выходные данные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сведения, информирующие о месте издания, издательстве и дате издания, помещенные на титульном листе документа.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Заглавие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название, приведенное на документе в том виде, в каком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оно установлено или утверждено автором либо издателем, и предназначенное для идентификации и поиска документа.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Заголовок библиографической записи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элемент библиографической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записи, расположенный перед библиографическим описанием и предназначенный для упорядочения и поиска библиографических записей.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 xml:space="preserve">Издание </w:t>
      </w:r>
      <w:r w:rsidRPr="00CE2C43">
        <w:rPr>
          <w:rFonts w:ascii="Times New Roman" w:hAnsi="Times New Roman" w:cs="Times New Roman"/>
          <w:sz w:val="28"/>
          <w:szCs w:val="28"/>
        </w:rPr>
        <w:t>– документ, предназначенный для распространения содержащейся в нем информации, прошедший редакционно-издательскую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обработку, самостоятельно оформленный, имеющий выходные</w:t>
      </w:r>
    </w:p>
    <w:p w:rsidR="00CE2C43" w:rsidRPr="00CE2C43" w:rsidRDefault="00524645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Информационные ресурсы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совокупность данных, организованная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для эффективного получения достоверной информации.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Каталожный индекс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классификационный индекс, указывающий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деление систематического каталога, в котором должна быть помещена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данная каталожная карточка.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Классификационный индекс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условное (буквенное, цифровое, смешанное) обозначение деления какой-либо классификации, к которой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отнесен индексируемый документ.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Ключевое слово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слово (словосочетание) из текста документа или запроса, которое несет в данном тексте существенную смысловую нагрузку в процессе информационного поиска.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Межбиблиотечный абонемент (МБА)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абонемент, основанный на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lastRenderedPageBreak/>
        <w:t>использовании документов из фондов других библиотек при их отсутствии в данном фонде.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Место издания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местонахождение издательства или издателя, выпустившего документ.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 xml:space="preserve">Монография </w:t>
      </w:r>
      <w:r w:rsidRPr="00CE2C43">
        <w:rPr>
          <w:rFonts w:ascii="Times New Roman" w:hAnsi="Times New Roman" w:cs="Times New Roman"/>
          <w:sz w:val="28"/>
          <w:szCs w:val="28"/>
        </w:rPr>
        <w:t>– научное или научно-популярное книжное издание, содержащее полное и всестороннее исследование одной проблемы или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темы и принадлежащее одному или нескольким авторам.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Объем документа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общее число страниц (листов) документа, включая отдельные листы иллюстраций, карты, приложения.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Обязательный экземпляр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экземпляр каждого издания, подлежащий передаче издателем в соответствующие организации в порядке,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установленном законом.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Официальное издание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издание, публикуемое от имени государственных органов, учреждений, ведомств или общественных организаций, содержащее материалы нормативного или директивного характера.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Периодическое издание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сериальное издание, выходящее через определенные промежутки времени, постоянным для каждого года числом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номеров (выпусков), не повторяющимися по содержанию, однотипно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оформленными нумерованными и (или) датированными выпусками,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имеющими одинаковое заглавие.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 xml:space="preserve">Полнотекстовая база данных </w:t>
      </w:r>
      <w:r w:rsidRPr="00CE2C43">
        <w:rPr>
          <w:rFonts w:ascii="Times New Roman" w:hAnsi="Times New Roman" w:cs="Times New Roman"/>
          <w:sz w:val="28"/>
          <w:szCs w:val="28"/>
        </w:rPr>
        <w:t>– текстовая база первичных данных,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содержащая полные тексты документов.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Полный индекс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в систематическом каталоге классификационный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индекс, указывающий все деления каталога, в котором отражается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данный документ.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Полочный индекс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классификационный индекс, указывающий место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хранения документа при систематической расстановке фонда.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Предметная рубрика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краткая формулировка предмета (факта, события, аспекта и т. п.), рассматриваемого в документе, предназначенная для поиска документа.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Продолжающееся издание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сериальное издание, выходящее через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неопределенные промежутки времени, по мере накопления материала,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не повторяющимися по содержанию, однотипно оформленными нумерованными и (или) датированными выпусками, имеющими общее заглавие.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 xml:space="preserve">Реферат </w:t>
      </w:r>
      <w:r w:rsidRPr="00CE2C43">
        <w:rPr>
          <w:rFonts w:ascii="Times New Roman" w:hAnsi="Times New Roman" w:cs="Times New Roman"/>
          <w:sz w:val="28"/>
          <w:szCs w:val="28"/>
        </w:rPr>
        <w:t>– сокращенное объективное изложение содержания документа с основными фактографическими данными и выводами.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Реферативный журнал – периодическое реферативное издание,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официально зарегистрированное в качестве журнала.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Систематический каталог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библиотечный каталог, в котором библиографические записи располагаются по отраслям знания в соответствии с определенной системой классификации документов.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Словарь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справочное издание, содержащее упорядоченный перечень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языковых единиц (слов, словосочетаний, фраз, терминов, имен, знаков), снабженных относящимися к ним справочными данными.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Соавтор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лицо или организация, создавшие произведение совместно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с другим лицом (лицами) или организацией (организациями).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Справочник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издание, содержащее краткие сведения научного или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прикладного характера, расположенные в порядке, удобном для их быстрого отыскания, не предназначенное для сплошного чтения.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Справочно-библиографический аппарат (СБА)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каталоги, картотеки, библиографические пособия (списки, указатели, обзоры).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Стандарт –</w:t>
      </w:r>
      <w:r w:rsidRPr="00CE2C43">
        <w:rPr>
          <w:rFonts w:ascii="Times New Roman" w:hAnsi="Times New Roman" w:cs="Times New Roman"/>
          <w:sz w:val="28"/>
          <w:szCs w:val="28"/>
        </w:rPr>
        <w:t xml:space="preserve"> официальное издание, содержащее комплекс норм, правил, требований к объекту стандартизации, которые устанавливают на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основе достижений науки, техники и передового опыта и утверждают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Титульный лист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элемент документа, на котором помещают заглавие издания, фамилию автора, наименование издательства, место и дату издания.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Читальный зал библиотеки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форма обслуживания читателей, предусматривающая выдачу произведений печати для работы в специально оборудованном помещении библиотеки.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Шифр хранения документа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условное обозначение места хранения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документа в виде сочетания буквенных и (или) цифровых знаков.</w:t>
      </w:r>
    </w:p>
    <w:p w:rsidR="00CE2C43" w:rsidRPr="00CE2C43" w:rsidRDefault="00CE2C43" w:rsidP="00524645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Электронное издание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электронный документ (группа электронных</w:t>
      </w:r>
      <w:r w:rsidR="005246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2C43">
        <w:rPr>
          <w:rFonts w:ascii="Times New Roman" w:hAnsi="Times New Roman" w:cs="Times New Roman"/>
          <w:sz w:val="28"/>
          <w:szCs w:val="28"/>
        </w:rPr>
        <w:t>документов), прошедший редак</w:t>
      </w:r>
      <w:r w:rsidR="00524645">
        <w:rPr>
          <w:rFonts w:ascii="Times New Roman" w:hAnsi="Times New Roman" w:cs="Times New Roman"/>
          <w:sz w:val="28"/>
          <w:szCs w:val="28"/>
        </w:rPr>
        <w:t xml:space="preserve">ционно-издательскую обработку, </w:t>
      </w:r>
      <w:r w:rsidRPr="00CE2C43">
        <w:rPr>
          <w:rFonts w:ascii="Times New Roman" w:hAnsi="Times New Roman" w:cs="Times New Roman"/>
          <w:sz w:val="28"/>
          <w:szCs w:val="28"/>
        </w:rPr>
        <w:t>предназначенный для распространения в неизменном виде, имеющий</w:t>
      </w:r>
    </w:p>
    <w:p w:rsidR="00CE2C43" w:rsidRPr="00CE2C43" w:rsidRDefault="00CE2C43" w:rsidP="0052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выходные сведения.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Электронный каталог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машиночитаемый библиотечный каталог,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работающий в реальном режиме времени и предоставленный в распоряжение читателей.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Электронный ресурс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разновидность информационных ресурсов, для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создания сбора, хранения, обработки, поиска, вывода, копирования, передачи, распространения и использования которых необходим компьютер с периферийными устройствами и системами связи.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>Энциклопедический словарь</w:t>
      </w:r>
      <w:r w:rsidRPr="00CE2C43">
        <w:rPr>
          <w:rFonts w:ascii="Times New Roman" w:hAnsi="Times New Roman" w:cs="Times New Roman"/>
          <w:sz w:val="28"/>
          <w:szCs w:val="28"/>
        </w:rPr>
        <w:t xml:space="preserve"> – энциклопедия, материал в которой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расположен в алфавитном порядке.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45">
        <w:rPr>
          <w:rFonts w:ascii="Times New Roman" w:hAnsi="Times New Roman" w:cs="Times New Roman"/>
          <w:b/>
          <w:i/>
          <w:sz w:val="28"/>
          <w:szCs w:val="28"/>
        </w:rPr>
        <w:t xml:space="preserve">Энциклопедия </w:t>
      </w:r>
      <w:r w:rsidRPr="00CE2C43">
        <w:rPr>
          <w:rFonts w:ascii="Times New Roman" w:hAnsi="Times New Roman" w:cs="Times New Roman"/>
          <w:sz w:val="28"/>
          <w:szCs w:val="28"/>
        </w:rPr>
        <w:t>– справочное издание, содержащее в обобщенном виде</w:t>
      </w:r>
    </w:p>
    <w:p w:rsidR="00CE2C43" w:rsidRP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основные сведения по одной или всем отраслям знаний и практической деятельности, изложенные в виде кратких статей, расположенных</w:t>
      </w:r>
    </w:p>
    <w:p w:rsid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43">
        <w:rPr>
          <w:rFonts w:ascii="Times New Roman" w:hAnsi="Times New Roman" w:cs="Times New Roman"/>
          <w:sz w:val="28"/>
          <w:szCs w:val="28"/>
        </w:rPr>
        <w:t>в алфавитном или систематическом порядке.</w:t>
      </w:r>
    </w:p>
    <w:p w:rsidR="00CE2C43" w:rsidRDefault="00CE2C43" w:rsidP="00CE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C43" w:rsidRDefault="00CE2C43" w:rsidP="00B001B2">
      <w:pPr>
        <w:rPr>
          <w:rFonts w:ascii="Times New Roman" w:hAnsi="Times New Roman" w:cs="Times New Roman"/>
          <w:sz w:val="28"/>
          <w:szCs w:val="28"/>
        </w:rPr>
      </w:pPr>
    </w:p>
    <w:p w:rsidR="00CE2C43" w:rsidRDefault="00CE2C43" w:rsidP="00B001B2">
      <w:pPr>
        <w:rPr>
          <w:rFonts w:ascii="Times New Roman" w:hAnsi="Times New Roman" w:cs="Times New Roman"/>
          <w:sz w:val="28"/>
          <w:szCs w:val="28"/>
        </w:rPr>
      </w:pPr>
    </w:p>
    <w:p w:rsidR="008449CF" w:rsidRPr="00B001B2" w:rsidRDefault="008449CF" w:rsidP="00B001B2">
      <w:pPr>
        <w:rPr>
          <w:rFonts w:ascii="Times New Roman" w:hAnsi="Times New Roman" w:cs="Times New Roman"/>
          <w:sz w:val="28"/>
          <w:szCs w:val="28"/>
        </w:rPr>
      </w:pPr>
    </w:p>
    <w:sectPr w:rsidR="008449CF" w:rsidRPr="00B0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81"/>
    <w:rsid w:val="00175163"/>
    <w:rsid w:val="00241181"/>
    <w:rsid w:val="00524645"/>
    <w:rsid w:val="007D0F89"/>
    <w:rsid w:val="008449CF"/>
    <w:rsid w:val="009E526A"/>
    <w:rsid w:val="00A7676B"/>
    <w:rsid w:val="00B001B2"/>
    <w:rsid w:val="00CE2C43"/>
    <w:rsid w:val="00CE38AA"/>
    <w:rsid w:val="00EF7CA6"/>
    <w:rsid w:val="00F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1B96"/>
  <w15:chartTrackingRefBased/>
  <w15:docId w15:val="{6F040EA7-2AD8-4329-B4E6-B8E1375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23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2020-08-28T03:42:00Z</dcterms:created>
  <dcterms:modified xsi:type="dcterms:W3CDTF">2020-08-28T10:11:00Z</dcterms:modified>
</cp:coreProperties>
</file>